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668D6" w14:textId="77777777" w:rsidR="00DD5129" w:rsidRDefault="00DD5129">
      <w:pPr>
        <w:rPr>
          <w:rFonts w:eastAsia="Times New Roman"/>
          <w:lang w:val="uz-Cyrl-UZ"/>
        </w:rPr>
      </w:pPr>
      <w:r>
        <w:rPr>
          <w:rFonts w:ascii="Tahoma" w:eastAsia="Times New Roman" w:hAnsi="Tahoma" w:cs="Tahoma"/>
          <w:lang w:val="uz-Cyrl-UZ"/>
        </w:rPr>
        <w:t>﻿</w:t>
      </w:r>
    </w:p>
    <w:p w14:paraId="4130BA06" w14:textId="77777777" w:rsidR="00DD5129" w:rsidRDefault="00DD5129">
      <w:pPr>
        <w:shd w:val="clear" w:color="auto" w:fill="FFFFFF"/>
        <w:jc w:val="center"/>
        <w:divId w:val="1279527385"/>
        <w:rPr>
          <w:rFonts w:eastAsia="Times New Roman"/>
          <w:caps/>
          <w:color w:val="000080"/>
          <w:lang w:val="uz-Cyrl-UZ"/>
        </w:rPr>
      </w:pPr>
      <w:r>
        <w:rPr>
          <w:rFonts w:eastAsia="Times New Roman"/>
          <w:caps/>
          <w:color w:val="000080"/>
          <w:lang w:val="uz-Cyrl-UZ"/>
        </w:rPr>
        <w:t>Ўзбекистон Республикаси Вазирлар Маҳкамасининг</w:t>
      </w:r>
    </w:p>
    <w:p w14:paraId="055D61C2" w14:textId="77777777" w:rsidR="00DD5129" w:rsidRDefault="00DD5129">
      <w:pPr>
        <w:shd w:val="clear" w:color="auto" w:fill="FFFFFF"/>
        <w:jc w:val="center"/>
        <w:divId w:val="1439830825"/>
        <w:rPr>
          <w:rFonts w:eastAsia="Times New Roman"/>
          <w:caps/>
          <w:color w:val="000080"/>
          <w:lang w:val="uz-Cyrl-UZ"/>
        </w:rPr>
      </w:pPr>
      <w:r>
        <w:rPr>
          <w:rFonts w:eastAsia="Times New Roman"/>
          <w:caps/>
          <w:color w:val="000080"/>
          <w:lang w:val="uz-Cyrl-UZ"/>
        </w:rPr>
        <w:t>қарори</w:t>
      </w:r>
    </w:p>
    <w:p w14:paraId="6A7C0054" w14:textId="77777777" w:rsidR="00DD5129" w:rsidRDefault="00DD5129">
      <w:pPr>
        <w:shd w:val="clear" w:color="auto" w:fill="FFFFFF"/>
        <w:jc w:val="center"/>
        <w:divId w:val="195969005"/>
        <w:rPr>
          <w:rFonts w:eastAsia="Times New Roman"/>
          <w:b/>
          <w:bCs/>
          <w:caps/>
          <w:color w:val="000080"/>
          <w:lang w:val="uz-Cyrl-UZ"/>
        </w:rPr>
      </w:pPr>
      <w:r>
        <w:rPr>
          <w:rFonts w:eastAsia="Times New Roman"/>
          <w:b/>
          <w:bCs/>
          <w:caps/>
          <w:color w:val="000080"/>
          <w:lang w:val="uz-Cyrl-UZ"/>
        </w:rPr>
        <w:t>Олий таълим ташкилотлари раҳбар ва педагог кадрларини қайта тайёрлаш ва малакасини ошириш тизимини самарали ташкил қилиш чора-тадбирлари тўғрисида</w:t>
      </w:r>
    </w:p>
    <w:p w14:paraId="322580D7" w14:textId="77777777" w:rsidR="00DD5129" w:rsidRDefault="00DD5129">
      <w:pPr>
        <w:shd w:val="clear" w:color="auto" w:fill="FFFFFF"/>
        <w:ind w:firstLine="851"/>
        <w:jc w:val="both"/>
        <w:divId w:val="1367564631"/>
        <w:rPr>
          <w:rFonts w:eastAsia="Times New Roman"/>
          <w:color w:val="000000"/>
          <w:lang w:val="uz-Cyrl-UZ"/>
        </w:rPr>
      </w:pPr>
      <w:r>
        <w:rPr>
          <w:rFonts w:eastAsia="Times New Roman"/>
          <w:color w:val="000000"/>
          <w:lang w:val="uz-Cyrl-UZ"/>
        </w:rPr>
        <w:t xml:space="preserve">Ўзбекистон Республикаси Президентининг «Маъмурий ислоҳотлар доирасида олий таълим, фан ва инновациялар соҳасида давлат бошқарувини самарали ташкил қилиш чора-тадбирлари тўғрисида» 2023 йил 3 июлдаги ПҚ-200-сон </w:t>
      </w:r>
      <w:hyperlink r:id="rId4" w:history="1">
        <w:r>
          <w:rPr>
            <w:rFonts w:eastAsia="Times New Roman"/>
            <w:color w:val="008080"/>
            <w:lang w:val="uz-Cyrl-UZ"/>
          </w:rPr>
          <w:t xml:space="preserve">қарори </w:t>
        </w:r>
      </w:hyperlink>
      <w:r>
        <w:rPr>
          <w:rFonts w:eastAsia="Times New Roman"/>
          <w:color w:val="000000"/>
          <w:lang w:val="uz-Cyrl-UZ"/>
        </w:rPr>
        <w:t>ижросини таъминлаш ҳамда олий таълим ташкилотлари раҳбар ва педагог кадрларини қайта тайёрлаш ҳамда уларнинг малакасини ошириш тизимини самарали ташкил қилиш мақсадида Вазирлар Маҳкамаси қарор қилади:</w:t>
      </w:r>
    </w:p>
    <w:p w14:paraId="63CC8847" w14:textId="77777777" w:rsidR="00DD5129" w:rsidRDefault="00DD5129">
      <w:pPr>
        <w:shd w:val="clear" w:color="auto" w:fill="FFFFFF"/>
        <w:ind w:firstLine="851"/>
        <w:jc w:val="both"/>
        <w:divId w:val="2055621294"/>
        <w:rPr>
          <w:rFonts w:eastAsia="Times New Roman"/>
          <w:color w:val="000000"/>
          <w:lang w:val="uz-Cyrl-UZ"/>
        </w:rPr>
      </w:pPr>
      <w:r>
        <w:rPr>
          <w:rFonts w:eastAsia="Times New Roman"/>
          <w:color w:val="000000"/>
          <w:lang w:val="uz-Cyrl-UZ"/>
        </w:rPr>
        <w:t xml:space="preserve">1. Ўзбекистон Республикаси Президентининг 2023 йил 3 июлдаги ПҚ-200-сон </w:t>
      </w:r>
      <w:hyperlink r:id="rId5" w:history="1">
        <w:r>
          <w:rPr>
            <w:rFonts w:eastAsia="Times New Roman"/>
            <w:color w:val="008080"/>
            <w:lang w:val="uz-Cyrl-UZ"/>
          </w:rPr>
          <w:t xml:space="preserve">қарорига </w:t>
        </w:r>
      </w:hyperlink>
      <w:r>
        <w:rPr>
          <w:rFonts w:eastAsia="Times New Roman"/>
          <w:color w:val="000000"/>
          <w:lang w:val="uz-Cyrl-UZ"/>
        </w:rPr>
        <w:t>мувофиқ Ўзбекистон Республикаси Олий ва ўрта махсус таълим вазирлиги ҳузуридаги Олий таълим тизими педагог ва раҳбар кадрларини қайта тайёрлаш ва уларнинг малакасини оширишни ташкил этиш Бош илмий-методик маркази Ўзбекистон Республикаси Олий таълим, фан ва инновациялар вазирлиги ҳузуридаги Олий таълим тизими кадрларини қайта тайёрлаш ва малакасини ошириш институти (кейинги ўринларда — Институт) этиб қайта номланганлиги маълумот учун қабул қилинсин.</w:t>
      </w:r>
    </w:p>
    <w:p w14:paraId="3894F345" w14:textId="77777777" w:rsidR="00DD5129" w:rsidRDefault="00DD5129">
      <w:pPr>
        <w:shd w:val="clear" w:color="auto" w:fill="FFFFFF"/>
        <w:ind w:firstLine="851"/>
        <w:jc w:val="both"/>
        <w:divId w:val="365909361"/>
        <w:rPr>
          <w:rFonts w:eastAsia="Times New Roman"/>
          <w:color w:val="000000"/>
          <w:lang w:val="uz-Cyrl-UZ"/>
        </w:rPr>
      </w:pPr>
      <w:r>
        <w:rPr>
          <w:rFonts w:eastAsia="Times New Roman"/>
          <w:color w:val="000000"/>
          <w:lang w:val="uz-Cyrl-UZ"/>
        </w:rPr>
        <w:t>2. Қуйидагилар Институтнинг асосий вазифалари этиб белгилансин:</w:t>
      </w:r>
    </w:p>
    <w:p w14:paraId="454571FC" w14:textId="77777777" w:rsidR="00DD5129" w:rsidRDefault="00DD5129">
      <w:pPr>
        <w:shd w:val="clear" w:color="auto" w:fill="FFFFFF"/>
        <w:ind w:firstLine="851"/>
        <w:jc w:val="both"/>
        <w:divId w:val="1662386603"/>
        <w:rPr>
          <w:rFonts w:eastAsia="Times New Roman"/>
          <w:color w:val="000000"/>
          <w:lang w:val="uz-Cyrl-UZ"/>
        </w:rPr>
      </w:pPr>
      <w:r>
        <w:rPr>
          <w:rFonts w:eastAsia="Times New Roman"/>
          <w:color w:val="000000"/>
          <w:lang w:val="uz-Cyrl-UZ"/>
        </w:rPr>
        <w:t>олий таълим ташкилотлари раҳбар ҳамда педагог кадрларини қайта тайёрлаш ва малакасини ошириш таълим ташкилотларининг ташкилий ҳамда ўқув-методик фаолиятини мувофиқлаштириш;</w:t>
      </w:r>
    </w:p>
    <w:p w14:paraId="1432BB2C" w14:textId="77777777" w:rsidR="00DD5129" w:rsidRDefault="00DD5129">
      <w:pPr>
        <w:shd w:val="clear" w:color="auto" w:fill="FFFFFF"/>
        <w:ind w:firstLine="851"/>
        <w:jc w:val="both"/>
        <w:divId w:val="85349773"/>
        <w:rPr>
          <w:rFonts w:eastAsia="Times New Roman"/>
          <w:color w:val="000000"/>
          <w:lang w:val="uz-Cyrl-UZ"/>
        </w:rPr>
      </w:pPr>
      <w:r>
        <w:rPr>
          <w:rFonts w:eastAsia="Times New Roman"/>
          <w:color w:val="000000"/>
          <w:lang w:val="uz-Cyrl-UZ"/>
        </w:rPr>
        <w:t>олий таълим ташкилотлари ҳамда академик лицейлар раҳбар ва педагог кадрларини қайта тайёрлаш ва уларнинг малакасини ошириш курсларини ҳамда олий таълим ташкилотларининг раҳбар кадрлари захирасига номзодларни мақсадли ўқитишни ташкил этиш;</w:t>
      </w:r>
    </w:p>
    <w:p w14:paraId="79434CAA" w14:textId="77777777" w:rsidR="00DD5129" w:rsidRDefault="00DD5129">
      <w:pPr>
        <w:shd w:val="clear" w:color="auto" w:fill="FFFFFF"/>
        <w:ind w:firstLine="851"/>
        <w:jc w:val="both"/>
        <w:divId w:val="490099982"/>
        <w:rPr>
          <w:rFonts w:eastAsia="Times New Roman"/>
          <w:color w:val="000000"/>
          <w:lang w:val="uz-Cyrl-UZ"/>
        </w:rPr>
      </w:pPr>
      <w:r>
        <w:rPr>
          <w:rFonts w:eastAsia="Times New Roman"/>
          <w:color w:val="000000"/>
          <w:lang w:val="uz-Cyrl-UZ"/>
        </w:rPr>
        <w:t>таълим сифатини замонавий талабларга мувофиқ таъминлаш учун олий таълим ташкилотлари ҳамда академик лицейлар раҳбар ва педагог кадрларининг касбий билим, кўникма ва маҳоратини узлуксиз ошириб бориш механизмларини жорий этиш;</w:t>
      </w:r>
    </w:p>
    <w:p w14:paraId="25E1131D" w14:textId="77777777" w:rsidR="00DD5129" w:rsidRDefault="00DD5129">
      <w:pPr>
        <w:shd w:val="clear" w:color="auto" w:fill="FFFFFF"/>
        <w:ind w:firstLine="851"/>
        <w:jc w:val="both"/>
        <w:divId w:val="742067798"/>
        <w:rPr>
          <w:rFonts w:eastAsia="Times New Roman"/>
          <w:color w:val="000000"/>
          <w:lang w:val="uz-Cyrl-UZ"/>
        </w:rPr>
      </w:pPr>
      <w:r>
        <w:rPr>
          <w:rFonts w:eastAsia="Times New Roman"/>
          <w:color w:val="000000"/>
          <w:lang w:val="uz-Cyrl-UZ"/>
        </w:rPr>
        <w:t>педагогик таълимнинг долзарб илмий муаммолари, шу жумладан, касбий компетентликни ривожлантириш, рақамли таълим технологиялари ва таълим менежменти йўналишларида илмий-тадқиқот ишларини амалга ошириш, докторантура ихтисосликлари бўйича юқори малакали илмий ва илмий-педагог кадрларни тайёрлаш;</w:t>
      </w:r>
    </w:p>
    <w:p w14:paraId="46A71507" w14:textId="77777777" w:rsidR="00DD5129" w:rsidRDefault="00DD5129">
      <w:pPr>
        <w:shd w:val="clear" w:color="auto" w:fill="FFFFFF"/>
        <w:ind w:firstLine="851"/>
        <w:jc w:val="both"/>
        <w:divId w:val="1986276533"/>
        <w:rPr>
          <w:rFonts w:eastAsia="Times New Roman"/>
          <w:color w:val="000000"/>
          <w:lang w:val="uz-Cyrl-UZ"/>
        </w:rPr>
      </w:pPr>
      <w:r>
        <w:rPr>
          <w:rFonts w:eastAsia="Times New Roman"/>
          <w:color w:val="000000"/>
          <w:lang w:val="uz-Cyrl-UZ"/>
        </w:rPr>
        <w:t>қайта тайёрлаш ва малака ошириш курсларининг таълим жараёни сифати ҳамда натижадорлигини тизимли таҳлил ва мониторинг қилишнинг рақамли ахборот тизимларини ишлаб чиқиш ҳамда жорий этиш;</w:t>
      </w:r>
    </w:p>
    <w:p w14:paraId="12DE910D" w14:textId="77777777" w:rsidR="00DD5129" w:rsidRDefault="00DD5129">
      <w:pPr>
        <w:shd w:val="clear" w:color="auto" w:fill="FFFFFF"/>
        <w:ind w:firstLine="851"/>
        <w:jc w:val="both"/>
        <w:divId w:val="593050422"/>
        <w:rPr>
          <w:rFonts w:eastAsia="Times New Roman"/>
          <w:color w:val="000000"/>
          <w:lang w:val="uz-Cyrl-UZ"/>
        </w:rPr>
      </w:pPr>
      <w:r>
        <w:rPr>
          <w:rFonts w:eastAsia="Times New Roman"/>
          <w:color w:val="000000"/>
          <w:lang w:val="uz-Cyrl-UZ"/>
        </w:rPr>
        <w:t>олий таълим ташкилотлари ҳамда академик лицейлар раҳбар ва педагог кадрларининг эҳтиёжидан келиб чиқиб, қайта тайёрлаш ва малака ошириш курсларининг ўқув режаси ҳамда таълим дастурларини илғор хорижий тажрибалар асосида ишлаб чиқиш, раҳбар ва педагог кадрларнинг касбий билим даражаси ва педагогик фаолият самарадорлигини инобатга олган ҳолда касбий ривожлантириш таълим дастурларини жорий этиш;</w:t>
      </w:r>
    </w:p>
    <w:p w14:paraId="7F6F5B96" w14:textId="77777777" w:rsidR="00DD5129" w:rsidRDefault="00DD5129">
      <w:pPr>
        <w:shd w:val="clear" w:color="auto" w:fill="FFFFFF"/>
        <w:ind w:firstLine="851"/>
        <w:jc w:val="both"/>
        <w:divId w:val="853418821"/>
        <w:rPr>
          <w:rFonts w:eastAsia="Times New Roman"/>
          <w:color w:val="000000"/>
          <w:lang w:val="uz-Cyrl-UZ"/>
        </w:rPr>
      </w:pPr>
      <w:r>
        <w:rPr>
          <w:rFonts w:eastAsia="Times New Roman"/>
          <w:color w:val="000000"/>
          <w:lang w:val="uz-Cyrl-UZ"/>
        </w:rPr>
        <w:t>қайта тайёрлаш ва малака ошириш курсларининг ўқув жараёни ҳамда илмий фаолиятга юқори малакали хорижий мутахассисларни кенг жалб қилиш, илғор педагогик тажриба алмашиш борасида халқаро ҳамкорликни йўлга қўйиш ва ривожлантириш.</w:t>
      </w:r>
    </w:p>
    <w:p w14:paraId="6E198EB6" w14:textId="77777777" w:rsidR="00DD5129" w:rsidRDefault="00DD5129">
      <w:pPr>
        <w:shd w:val="clear" w:color="auto" w:fill="FFFFFF"/>
        <w:ind w:firstLine="851"/>
        <w:jc w:val="both"/>
        <w:divId w:val="789591209"/>
        <w:rPr>
          <w:rFonts w:eastAsia="Times New Roman"/>
          <w:color w:val="000000"/>
          <w:lang w:val="uz-Cyrl-UZ"/>
        </w:rPr>
      </w:pPr>
      <w:r>
        <w:rPr>
          <w:rFonts w:eastAsia="Times New Roman"/>
          <w:color w:val="000000"/>
          <w:lang w:val="uz-Cyrl-UZ"/>
        </w:rPr>
        <w:t xml:space="preserve">3. Ўзбекистон Республикаси Олий таълим, фан ва инновациялар вазирлиги ҳузуридаги Олий таълим тизими кадрларини қайта тайёрлаш ва малакасини ошириш институтининг тузилмаси </w:t>
      </w:r>
      <w:hyperlink r:id="rId6" w:anchor="7014608" w:history="1">
        <w:r>
          <w:rPr>
            <w:rFonts w:eastAsia="Times New Roman"/>
            <w:color w:val="008080"/>
            <w:lang w:val="uz-Cyrl-UZ"/>
          </w:rPr>
          <w:t>1-иловага</w:t>
        </w:r>
      </w:hyperlink>
      <w:r>
        <w:rPr>
          <w:rFonts w:eastAsia="Times New Roman"/>
          <w:color w:val="000000"/>
          <w:lang w:val="uz-Cyrl-UZ"/>
        </w:rPr>
        <w:t xml:space="preserve"> мувофиқ тасдиқлансин.</w:t>
      </w:r>
    </w:p>
    <w:p w14:paraId="6584DAD2" w14:textId="77777777" w:rsidR="00DD5129" w:rsidRDefault="00DD5129">
      <w:pPr>
        <w:shd w:val="clear" w:color="auto" w:fill="FFFFFF"/>
        <w:ind w:firstLine="851"/>
        <w:jc w:val="both"/>
        <w:divId w:val="1494106637"/>
        <w:rPr>
          <w:rFonts w:eastAsia="Times New Roman"/>
          <w:color w:val="000000"/>
          <w:lang w:val="uz-Cyrl-UZ"/>
        </w:rPr>
      </w:pPr>
      <w:r>
        <w:rPr>
          <w:rFonts w:eastAsia="Times New Roman"/>
          <w:color w:val="000000"/>
          <w:lang w:val="uz-Cyrl-UZ"/>
        </w:rPr>
        <w:t xml:space="preserve">Ўзбекистон Республикаси олий таълим, фан ва инновациялар вазирига зарур ҳолларда, Институтнинг тасдиқланган тузилмасига ходимларнинг белгиланган умумий </w:t>
      </w:r>
      <w:r>
        <w:rPr>
          <w:rFonts w:eastAsia="Times New Roman"/>
          <w:color w:val="000000"/>
          <w:lang w:val="uz-Cyrl-UZ"/>
        </w:rPr>
        <w:lastRenderedPageBreak/>
        <w:t>чекланган сони ҳамда меҳнатга ҳақ тўлаш фонди доирасида ўзгартириш ва қўшимчалар киритиш ҳуқуқи берилсин.</w:t>
      </w:r>
    </w:p>
    <w:p w14:paraId="34CB8A20" w14:textId="77777777" w:rsidR="00DD5129" w:rsidRDefault="00DD5129">
      <w:pPr>
        <w:shd w:val="clear" w:color="auto" w:fill="FFFFFF"/>
        <w:ind w:firstLine="851"/>
        <w:jc w:val="both"/>
        <w:divId w:val="399521113"/>
        <w:rPr>
          <w:rFonts w:eastAsia="Times New Roman"/>
          <w:color w:val="000000"/>
          <w:lang w:val="uz-Cyrl-UZ"/>
        </w:rPr>
      </w:pPr>
      <w:r>
        <w:rPr>
          <w:rFonts w:eastAsia="Times New Roman"/>
          <w:color w:val="000000"/>
          <w:lang w:val="uz-Cyrl-UZ"/>
        </w:rPr>
        <w:t>4. Белгилаб қўйилсинки:</w:t>
      </w:r>
    </w:p>
    <w:p w14:paraId="7F7EAD4F" w14:textId="77777777" w:rsidR="00DD5129" w:rsidRDefault="00DD5129">
      <w:pPr>
        <w:shd w:val="clear" w:color="auto" w:fill="FFFFFF"/>
        <w:ind w:firstLine="851"/>
        <w:jc w:val="both"/>
        <w:divId w:val="1030758499"/>
        <w:rPr>
          <w:rFonts w:eastAsia="Times New Roman"/>
          <w:color w:val="000000"/>
          <w:lang w:val="uz-Cyrl-UZ"/>
        </w:rPr>
      </w:pPr>
      <w:r>
        <w:rPr>
          <w:rFonts w:eastAsia="Times New Roman"/>
          <w:color w:val="000000"/>
          <w:lang w:val="uz-Cyrl-UZ"/>
        </w:rPr>
        <w:t>Институт давлат муассасаси ҳисобланади ҳамда ўз фаолиятида Ўзбекистон Республикаси Олий таълим, фан ва инновациялар вазирлигига ҳисобдор бўлади;</w:t>
      </w:r>
    </w:p>
    <w:p w14:paraId="39CBBF0A" w14:textId="77777777" w:rsidR="00DD5129" w:rsidRDefault="00DD5129">
      <w:pPr>
        <w:shd w:val="clear" w:color="auto" w:fill="FFFFFF"/>
        <w:ind w:firstLine="851"/>
        <w:jc w:val="both"/>
        <w:divId w:val="2054577893"/>
        <w:rPr>
          <w:rFonts w:eastAsia="Times New Roman"/>
          <w:color w:val="000000"/>
          <w:lang w:val="uz-Cyrl-UZ"/>
        </w:rPr>
      </w:pPr>
      <w:r>
        <w:rPr>
          <w:rFonts w:eastAsia="Times New Roman"/>
          <w:color w:val="000000"/>
          <w:lang w:val="uz-Cyrl-UZ"/>
        </w:rPr>
        <w:t>Институтга Ўзбекистон Республикаси олий таълим, фан ва инновациялар вазири томонидан лавозимга тайинланадиган ва лавозимдан озод этиладиган директор раҳбарлик қилади;</w:t>
      </w:r>
    </w:p>
    <w:p w14:paraId="586CA88A" w14:textId="77777777" w:rsidR="00DD5129" w:rsidRDefault="00DD5129">
      <w:pPr>
        <w:shd w:val="clear" w:color="auto" w:fill="FFFFFF"/>
        <w:ind w:firstLine="851"/>
        <w:jc w:val="both"/>
        <w:divId w:val="625544818"/>
        <w:rPr>
          <w:rFonts w:eastAsia="Times New Roman"/>
          <w:color w:val="000000"/>
          <w:lang w:val="uz-Cyrl-UZ"/>
        </w:rPr>
      </w:pPr>
      <w:r>
        <w:rPr>
          <w:rFonts w:eastAsia="Times New Roman"/>
          <w:color w:val="000000"/>
          <w:lang w:val="uz-Cyrl-UZ"/>
        </w:rPr>
        <w:t>меҳнатга ҳақ тўлаш шартлари бўйича Институт директори — олий таълим ташкилоти ректорига, директор ўринбосари — олий таълим ташкилоти проректорига, бош ҳисобчи, Ахборот-ресурс маркази бошлиғи ва бўлим бошлиқлари — олий таълим ташкилоти факультет деканига, бош мутахассис, муҳандис-дастурчи — олий таълим ташкилоти катта ўқитувчисига, етакчи мутахассис ва услубчи — олий таълим ташкилоти ўқитувчисига тенглаштирилади.</w:t>
      </w:r>
    </w:p>
    <w:p w14:paraId="5B8AA207" w14:textId="77777777" w:rsidR="00DD5129" w:rsidRDefault="00DD5129">
      <w:pPr>
        <w:shd w:val="clear" w:color="auto" w:fill="FFFFFF"/>
        <w:ind w:firstLine="851"/>
        <w:jc w:val="both"/>
        <w:divId w:val="1234588131"/>
        <w:rPr>
          <w:rFonts w:eastAsia="Times New Roman"/>
          <w:color w:val="000000"/>
          <w:lang w:val="uz-Cyrl-UZ"/>
        </w:rPr>
      </w:pPr>
      <w:r>
        <w:rPr>
          <w:rFonts w:eastAsia="Times New Roman"/>
          <w:color w:val="000000"/>
          <w:lang w:val="uz-Cyrl-UZ"/>
        </w:rPr>
        <w:t>5. Қуйидагилар Институт фаолиятини молиялаштириш манбалари этиб белгилансин:</w:t>
      </w:r>
    </w:p>
    <w:p w14:paraId="7076D5F5" w14:textId="77777777" w:rsidR="00DD5129" w:rsidRDefault="00DD5129">
      <w:pPr>
        <w:shd w:val="clear" w:color="auto" w:fill="FFFFFF"/>
        <w:ind w:firstLine="851"/>
        <w:jc w:val="both"/>
        <w:divId w:val="404693281"/>
        <w:rPr>
          <w:rFonts w:eastAsia="Times New Roman"/>
          <w:color w:val="000000"/>
          <w:lang w:val="uz-Cyrl-UZ"/>
        </w:rPr>
      </w:pPr>
      <w:r>
        <w:rPr>
          <w:rFonts w:eastAsia="Times New Roman"/>
          <w:color w:val="000000"/>
          <w:lang w:val="uz-Cyrl-UZ"/>
        </w:rPr>
        <w:t>Ўзбекистон Республикаси Давлат бюджети маблағлари;</w:t>
      </w:r>
    </w:p>
    <w:p w14:paraId="19FB1C08" w14:textId="77777777" w:rsidR="00DD5129" w:rsidRDefault="00DD5129">
      <w:pPr>
        <w:shd w:val="clear" w:color="auto" w:fill="FFFFFF"/>
        <w:ind w:firstLine="851"/>
        <w:jc w:val="both"/>
        <w:divId w:val="68311011"/>
        <w:rPr>
          <w:rFonts w:eastAsia="Times New Roman"/>
          <w:color w:val="000000"/>
          <w:lang w:val="uz-Cyrl-UZ"/>
        </w:rPr>
      </w:pPr>
      <w:r>
        <w:rPr>
          <w:rFonts w:eastAsia="Times New Roman"/>
          <w:color w:val="000000"/>
          <w:lang w:val="uz-Cyrl-UZ"/>
        </w:rPr>
        <w:t>хўжалик фаолиятидан ҳамда шартнома асосда хизматлар кўрсатишдан тушадиган тушумлар;</w:t>
      </w:r>
    </w:p>
    <w:p w14:paraId="516F147B" w14:textId="77777777" w:rsidR="00DD5129" w:rsidRDefault="00DD5129">
      <w:pPr>
        <w:shd w:val="clear" w:color="auto" w:fill="FFFFFF"/>
        <w:ind w:firstLine="851"/>
        <w:jc w:val="both"/>
        <w:divId w:val="1419668575"/>
        <w:rPr>
          <w:rFonts w:eastAsia="Times New Roman"/>
          <w:color w:val="000000"/>
          <w:lang w:val="uz-Cyrl-UZ"/>
        </w:rPr>
      </w:pPr>
      <w:r>
        <w:rPr>
          <w:rFonts w:eastAsia="Times New Roman"/>
          <w:color w:val="000000"/>
          <w:lang w:val="uz-Cyrl-UZ"/>
        </w:rPr>
        <w:t>жисмоний ва юридик шахсларнинг ҳомийлик хайриялари;</w:t>
      </w:r>
    </w:p>
    <w:p w14:paraId="2D7187A7" w14:textId="77777777" w:rsidR="00DD5129" w:rsidRDefault="00DD5129">
      <w:pPr>
        <w:shd w:val="clear" w:color="auto" w:fill="FFFFFF"/>
        <w:ind w:firstLine="851"/>
        <w:jc w:val="both"/>
        <w:divId w:val="698821027"/>
        <w:rPr>
          <w:rFonts w:eastAsia="Times New Roman"/>
          <w:color w:val="000000"/>
          <w:lang w:val="uz-Cyrl-UZ"/>
        </w:rPr>
      </w:pPr>
      <w:r>
        <w:rPr>
          <w:rFonts w:eastAsia="Times New Roman"/>
          <w:color w:val="000000"/>
          <w:lang w:val="uz-Cyrl-UZ"/>
        </w:rPr>
        <w:t>халқаро молия ташкилотларининг грантлари;</w:t>
      </w:r>
    </w:p>
    <w:p w14:paraId="776DEAC1" w14:textId="77777777" w:rsidR="00DD5129" w:rsidRDefault="00DD5129">
      <w:pPr>
        <w:shd w:val="clear" w:color="auto" w:fill="FFFFFF"/>
        <w:ind w:firstLine="851"/>
        <w:jc w:val="both"/>
        <w:divId w:val="1697149714"/>
        <w:rPr>
          <w:rFonts w:eastAsia="Times New Roman"/>
          <w:color w:val="000000"/>
          <w:lang w:val="uz-Cyrl-UZ"/>
        </w:rPr>
      </w:pPr>
      <w:r>
        <w:rPr>
          <w:rFonts w:eastAsia="Times New Roman"/>
          <w:color w:val="000000"/>
          <w:lang w:val="uz-Cyrl-UZ"/>
        </w:rPr>
        <w:t>қонунчилик ҳужжатлари билан тақиқланмаган бошқа манбалар.</w:t>
      </w:r>
    </w:p>
    <w:p w14:paraId="4ED3ED31" w14:textId="77777777" w:rsidR="00DD5129" w:rsidRDefault="00DD5129">
      <w:pPr>
        <w:shd w:val="clear" w:color="auto" w:fill="FFFFFF"/>
        <w:ind w:firstLine="851"/>
        <w:jc w:val="both"/>
        <w:divId w:val="559439601"/>
        <w:rPr>
          <w:rFonts w:eastAsia="Times New Roman"/>
          <w:color w:val="000000"/>
          <w:lang w:val="uz-Cyrl-UZ"/>
        </w:rPr>
      </w:pPr>
      <w:r>
        <w:rPr>
          <w:rFonts w:eastAsia="Times New Roman"/>
          <w:color w:val="000000"/>
          <w:lang w:val="uz-Cyrl-UZ"/>
        </w:rPr>
        <w:t>6. Институтга Ўзбекистон Республикаси Олий таълим, фан ва инновациялар вазирлиги билан келишилган ҳолда, ўзининг бюджетдан ташқари маблағлари ҳисобидан бюджет қонунчилигида белгиланган тартибда қуйидаги чора-тадбирларни молиялаштириш ҳуқуқи берилсин:</w:t>
      </w:r>
    </w:p>
    <w:p w14:paraId="333F4D0A" w14:textId="77777777" w:rsidR="00DD5129" w:rsidRDefault="00DD5129">
      <w:pPr>
        <w:shd w:val="clear" w:color="auto" w:fill="FFFFFF"/>
        <w:ind w:firstLine="851"/>
        <w:jc w:val="both"/>
        <w:divId w:val="1801066808"/>
        <w:rPr>
          <w:rFonts w:eastAsia="Times New Roman"/>
          <w:color w:val="000000"/>
          <w:lang w:val="uz-Cyrl-UZ"/>
        </w:rPr>
      </w:pPr>
      <w:r>
        <w:rPr>
          <w:rFonts w:eastAsia="Times New Roman"/>
          <w:color w:val="000000"/>
          <w:lang w:val="uz-Cyrl-UZ"/>
        </w:rPr>
        <w:t>ривожланган хорижий мамлакатларнинг тажрибали профессор-ўқитувчилари, соҳанинг етакчи мутахассис ва маслаҳатчиларини жалб этиш, уларга меҳнат бозорининг амалдаги конъюнктурасини ҳисобга олган ҳолда иш ҳақи тўлаш;</w:t>
      </w:r>
    </w:p>
    <w:p w14:paraId="1E7B431D" w14:textId="77777777" w:rsidR="00DD5129" w:rsidRDefault="00DD5129">
      <w:pPr>
        <w:shd w:val="clear" w:color="auto" w:fill="FFFFFF"/>
        <w:ind w:firstLine="851"/>
        <w:jc w:val="both"/>
        <w:divId w:val="366756577"/>
        <w:rPr>
          <w:rFonts w:eastAsia="Times New Roman"/>
          <w:color w:val="000000"/>
          <w:lang w:val="uz-Cyrl-UZ"/>
        </w:rPr>
      </w:pPr>
      <w:r>
        <w:rPr>
          <w:rFonts w:eastAsia="Times New Roman"/>
          <w:color w:val="000000"/>
          <w:lang w:val="uz-Cyrl-UZ"/>
        </w:rPr>
        <w:t>Институт ходимларининг хорижий таълим ва илмий-тадқиқот ташкилотларида малака ошириши ҳамда стажировка ўташи билан боғлиқ харажатлар учун тўловларни амалга ошириш.</w:t>
      </w:r>
    </w:p>
    <w:p w14:paraId="79CA7823" w14:textId="77777777" w:rsidR="00DD5129" w:rsidRDefault="00DD5129">
      <w:pPr>
        <w:shd w:val="clear" w:color="auto" w:fill="FFFFFF"/>
        <w:ind w:firstLine="851"/>
        <w:jc w:val="both"/>
        <w:divId w:val="1252202440"/>
        <w:rPr>
          <w:rFonts w:eastAsia="Times New Roman"/>
          <w:color w:val="000000"/>
          <w:lang w:val="uz-Cyrl-UZ"/>
        </w:rPr>
      </w:pPr>
      <w:r>
        <w:rPr>
          <w:rFonts w:eastAsia="Times New Roman"/>
          <w:color w:val="000000"/>
          <w:lang w:val="uz-Cyrl-UZ"/>
        </w:rPr>
        <w:t>7. Ўзбекистон Республикаси Олий таълим, фан ва инновациялар вазирлигининг Ўзбекистон давлат жаҳон тиллари университети ҳузурида Педагог кадрларни қайта тайёрлаш ва малакасини ошириш тармоқ марказини ташкил этиш тўғрисидаги таклифига розилик берилсин.</w:t>
      </w:r>
    </w:p>
    <w:p w14:paraId="676FD74A" w14:textId="77777777" w:rsidR="00DD5129" w:rsidRDefault="00DD5129">
      <w:pPr>
        <w:shd w:val="clear" w:color="auto" w:fill="FFFFFF"/>
        <w:ind w:firstLine="851"/>
        <w:jc w:val="both"/>
        <w:divId w:val="1592473534"/>
        <w:rPr>
          <w:rFonts w:eastAsia="Times New Roman"/>
          <w:color w:val="000000"/>
          <w:lang w:val="uz-Cyrl-UZ"/>
        </w:rPr>
      </w:pPr>
      <w:r>
        <w:rPr>
          <w:rFonts w:eastAsia="Times New Roman"/>
          <w:color w:val="000000"/>
          <w:lang w:val="uz-Cyrl-UZ"/>
        </w:rPr>
        <w:t>Белгилаб қўйилсинки, 2024/2025 ўқув йилидан бошлаб Ўзбекистон давлат жаҳон тиллари университети ҳузуридаги Педагог кадрларни қайта тайёрлаш ва малакасини ошириш тармоқ марказида олий таълим ташкилотларининг педагог кадрлари учун «Филология ва тилларни ўқитиш», «Хорижий тил ва адабиёт (тиллар бўйича)», «Таржима назарияси ва амалиёти» йўналишлари бўйича қайта тайёрлаш ҳамда малака ошириш курслари ташкил этилади.</w:t>
      </w:r>
    </w:p>
    <w:p w14:paraId="48A32665" w14:textId="77777777" w:rsidR="00DD5129" w:rsidRDefault="00DD5129">
      <w:pPr>
        <w:shd w:val="clear" w:color="auto" w:fill="FFFFFF"/>
        <w:ind w:firstLine="851"/>
        <w:jc w:val="both"/>
        <w:divId w:val="244610773"/>
        <w:rPr>
          <w:rFonts w:eastAsia="Times New Roman"/>
          <w:color w:val="000000"/>
          <w:lang w:val="uz-Cyrl-UZ"/>
        </w:rPr>
      </w:pPr>
      <w:r>
        <w:rPr>
          <w:rFonts w:eastAsia="Times New Roman"/>
          <w:color w:val="000000"/>
          <w:lang w:val="uz-Cyrl-UZ"/>
        </w:rPr>
        <w:t>8. Мазкур қарорнинг қабул қилиниши билан боғлиқ харажатларни молиялаштириш 2024 йилда Ўзбекистон Республикасининг республика бюджетидан биринчи даражали бюджет маблағларини тақсимловчи сифатида Ўзбекистон Республикаси Олий таълим, фан ва инновациялар вазирлигига ажратилган маблағлар доирасида амалга оширилади, 2025 йилдан бошлаб эса Давлат бюджети параметрларида назарда тутилади.</w:t>
      </w:r>
    </w:p>
    <w:p w14:paraId="3604DBD7" w14:textId="77777777" w:rsidR="00DD5129" w:rsidRDefault="00DD5129">
      <w:pPr>
        <w:shd w:val="clear" w:color="auto" w:fill="FFFFFF"/>
        <w:ind w:firstLine="851"/>
        <w:jc w:val="both"/>
        <w:divId w:val="1835366874"/>
        <w:rPr>
          <w:rFonts w:eastAsia="Times New Roman"/>
          <w:color w:val="000000"/>
          <w:lang w:val="uz-Cyrl-UZ"/>
        </w:rPr>
      </w:pPr>
      <w:r>
        <w:rPr>
          <w:rFonts w:eastAsia="Times New Roman"/>
          <w:color w:val="000000"/>
          <w:lang w:val="uz-Cyrl-UZ"/>
        </w:rPr>
        <w:t xml:space="preserve">9. Ўзбекистон Республикаси Ҳукуматининг </w:t>
      </w:r>
      <w:hyperlink r:id="rId7" w:anchor="7014636" w:history="1">
        <w:r>
          <w:rPr>
            <w:rFonts w:eastAsia="Times New Roman"/>
            <w:color w:val="008080"/>
            <w:lang w:val="uz-Cyrl-UZ"/>
          </w:rPr>
          <w:t>2-иловага</w:t>
        </w:r>
      </w:hyperlink>
      <w:r>
        <w:rPr>
          <w:rFonts w:eastAsia="Times New Roman"/>
          <w:color w:val="000000"/>
          <w:lang w:val="uz-Cyrl-UZ"/>
        </w:rPr>
        <w:t xml:space="preserve"> мувофиқ айрим қарорларига ўзгартиришлар киритилсин.</w:t>
      </w:r>
    </w:p>
    <w:p w14:paraId="73729733" w14:textId="77777777" w:rsidR="00DD5129" w:rsidRDefault="00DD5129">
      <w:pPr>
        <w:shd w:val="clear" w:color="auto" w:fill="FFFFFF"/>
        <w:ind w:firstLine="851"/>
        <w:jc w:val="both"/>
        <w:divId w:val="1073967301"/>
        <w:rPr>
          <w:rFonts w:eastAsia="Times New Roman"/>
          <w:color w:val="000000"/>
          <w:lang w:val="uz-Cyrl-UZ"/>
        </w:rPr>
      </w:pPr>
      <w:r>
        <w:rPr>
          <w:rFonts w:eastAsia="Times New Roman"/>
          <w:color w:val="000000"/>
          <w:lang w:val="uz-Cyrl-UZ"/>
        </w:rPr>
        <w:t>10. Ўзбекистон Республикаси Олий таълим, фан ва инновациялар вазирлиги:</w:t>
      </w:r>
    </w:p>
    <w:p w14:paraId="0E1F8667" w14:textId="77777777" w:rsidR="00DD5129" w:rsidRDefault="00DD5129">
      <w:pPr>
        <w:shd w:val="clear" w:color="auto" w:fill="FFFFFF"/>
        <w:ind w:firstLine="851"/>
        <w:jc w:val="both"/>
        <w:divId w:val="1732730713"/>
        <w:rPr>
          <w:rFonts w:eastAsia="Times New Roman"/>
          <w:color w:val="000000"/>
          <w:lang w:val="uz-Cyrl-UZ"/>
        </w:rPr>
      </w:pPr>
      <w:r>
        <w:rPr>
          <w:rFonts w:eastAsia="Times New Roman"/>
          <w:color w:val="000000"/>
          <w:lang w:val="uz-Cyrl-UZ"/>
        </w:rPr>
        <w:t>бир ой муддатда манфаатдор вазирликлар ва идоралар билан биргаликда ўзлари қабул қилган норматив-ҳуқуқий ҳужжатларни ушбу қарорга мувофиқлаштирсин;</w:t>
      </w:r>
    </w:p>
    <w:p w14:paraId="6A73CF18" w14:textId="77777777" w:rsidR="00DD5129" w:rsidRDefault="00DD5129">
      <w:pPr>
        <w:shd w:val="clear" w:color="auto" w:fill="FFFFFF"/>
        <w:ind w:firstLine="851"/>
        <w:jc w:val="both"/>
        <w:divId w:val="2005232450"/>
        <w:rPr>
          <w:rFonts w:eastAsia="Times New Roman"/>
          <w:color w:val="000000"/>
          <w:lang w:val="uz-Cyrl-UZ"/>
        </w:rPr>
      </w:pPr>
      <w:r>
        <w:rPr>
          <w:rFonts w:eastAsia="Times New Roman"/>
          <w:color w:val="000000"/>
          <w:lang w:val="uz-Cyrl-UZ"/>
        </w:rPr>
        <w:lastRenderedPageBreak/>
        <w:t>икки ой муддатда Институтни замонавий талабларга жавоб берадиган ахборот-коммуникация технологиялари, мебель ва бошқа жиҳозлар билан таъминлаш чораларини кўрсин.</w:t>
      </w:r>
    </w:p>
    <w:p w14:paraId="77DCB5F7" w14:textId="77777777" w:rsidR="00DD5129" w:rsidRDefault="00DD5129">
      <w:pPr>
        <w:shd w:val="clear" w:color="auto" w:fill="FFFFFF"/>
        <w:ind w:firstLine="851"/>
        <w:jc w:val="both"/>
        <w:divId w:val="1586450133"/>
        <w:rPr>
          <w:rFonts w:eastAsia="Times New Roman"/>
          <w:color w:val="000000"/>
          <w:lang w:val="uz-Cyrl-UZ"/>
        </w:rPr>
      </w:pPr>
      <w:r>
        <w:rPr>
          <w:rFonts w:eastAsia="Times New Roman"/>
          <w:color w:val="000000"/>
          <w:lang w:val="uz-Cyrl-UZ"/>
        </w:rPr>
        <w:t>11. Мазкур қарорнинг бажарилишини назорат қилиш Ўзбекистон Республикаси олий таълим, фан ва инновациялар вазири К.А. Шарипов зиммасига юклансин.</w:t>
      </w:r>
    </w:p>
    <w:p w14:paraId="693DB44C" w14:textId="77777777" w:rsidR="00DD5129" w:rsidRDefault="00DD5129">
      <w:pPr>
        <w:shd w:val="clear" w:color="auto" w:fill="FFFFFF"/>
        <w:jc w:val="right"/>
        <w:divId w:val="1676571088"/>
        <w:rPr>
          <w:rFonts w:eastAsia="Times New Roman"/>
          <w:b/>
          <w:bCs/>
          <w:color w:val="000000"/>
          <w:lang w:val="uz-Cyrl-UZ"/>
        </w:rPr>
      </w:pPr>
      <w:r>
        <w:rPr>
          <w:rFonts w:eastAsia="Times New Roman"/>
          <w:b/>
          <w:bCs/>
          <w:color w:val="000000"/>
          <w:lang w:val="uz-Cyrl-UZ"/>
        </w:rPr>
        <w:t>Ўзбекистон Республикасининг Бош вазири А. АРИПОВ</w:t>
      </w:r>
    </w:p>
    <w:p w14:paraId="7F3AB347" w14:textId="77777777" w:rsidR="00DD5129" w:rsidRDefault="00DD5129">
      <w:pPr>
        <w:shd w:val="clear" w:color="auto" w:fill="FFFFFF"/>
        <w:jc w:val="center"/>
        <w:divId w:val="964118199"/>
        <w:rPr>
          <w:rFonts w:eastAsia="Times New Roman"/>
          <w:color w:val="000000"/>
          <w:sz w:val="22"/>
          <w:szCs w:val="22"/>
          <w:lang w:val="uz-Cyrl-UZ"/>
        </w:rPr>
      </w:pPr>
      <w:r>
        <w:rPr>
          <w:rFonts w:eastAsia="Times New Roman"/>
          <w:color w:val="000000"/>
          <w:sz w:val="22"/>
          <w:szCs w:val="22"/>
          <w:lang w:val="uz-Cyrl-UZ"/>
        </w:rPr>
        <w:t>Тошкент ш.,</w:t>
      </w:r>
    </w:p>
    <w:p w14:paraId="09FCABAC" w14:textId="77777777" w:rsidR="00DD5129" w:rsidRDefault="00DD5129">
      <w:pPr>
        <w:shd w:val="clear" w:color="auto" w:fill="FFFFFF"/>
        <w:jc w:val="center"/>
        <w:divId w:val="243494455"/>
        <w:rPr>
          <w:rFonts w:eastAsia="Times New Roman"/>
          <w:color w:val="000000"/>
          <w:sz w:val="22"/>
          <w:szCs w:val="22"/>
          <w:lang w:val="uz-Cyrl-UZ"/>
        </w:rPr>
      </w:pPr>
      <w:r>
        <w:rPr>
          <w:rFonts w:eastAsia="Times New Roman"/>
          <w:color w:val="000000"/>
          <w:sz w:val="22"/>
          <w:szCs w:val="22"/>
          <w:lang w:val="uz-Cyrl-UZ"/>
        </w:rPr>
        <w:t>2024 йил 11 июль,</w:t>
      </w:r>
    </w:p>
    <w:p w14:paraId="3D52A925" w14:textId="77777777" w:rsidR="00DD5129" w:rsidRDefault="00DD5129">
      <w:pPr>
        <w:shd w:val="clear" w:color="auto" w:fill="FFFFFF"/>
        <w:jc w:val="center"/>
        <w:divId w:val="1925141104"/>
        <w:rPr>
          <w:rFonts w:eastAsia="Times New Roman"/>
          <w:color w:val="000000"/>
          <w:sz w:val="22"/>
          <w:szCs w:val="22"/>
          <w:lang w:val="uz-Cyrl-UZ"/>
        </w:rPr>
      </w:pPr>
      <w:r>
        <w:rPr>
          <w:rFonts w:eastAsia="Times New Roman"/>
          <w:color w:val="000000"/>
          <w:sz w:val="22"/>
          <w:szCs w:val="22"/>
          <w:lang w:val="uz-Cyrl-UZ"/>
        </w:rPr>
        <w:t>415-сон</w:t>
      </w:r>
    </w:p>
    <w:p w14:paraId="272FCB1B" w14:textId="77777777" w:rsidR="00DD5129" w:rsidRDefault="00DD5129">
      <w:pPr>
        <w:shd w:val="clear" w:color="auto" w:fill="FFFFFF"/>
        <w:jc w:val="center"/>
        <w:divId w:val="1578442641"/>
        <w:rPr>
          <w:rFonts w:eastAsia="Times New Roman"/>
          <w:color w:val="000080"/>
          <w:sz w:val="22"/>
          <w:szCs w:val="22"/>
          <w:lang w:val="uz-Cyrl-UZ"/>
        </w:rPr>
      </w:pPr>
      <w:r>
        <w:rPr>
          <w:rFonts w:eastAsia="Times New Roman"/>
          <w:color w:val="000080"/>
          <w:sz w:val="22"/>
          <w:szCs w:val="22"/>
          <w:lang w:val="uz-Cyrl-UZ"/>
        </w:rPr>
        <w:t xml:space="preserve">Вазирлар Маҳкамасининг 2024 йил 11 июлдаги 415-сон </w:t>
      </w:r>
      <w:hyperlink r:id="rId8" w:history="1">
        <w:r>
          <w:rPr>
            <w:rFonts w:eastAsia="Times New Roman"/>
            <w:color w:val="008080"/>
            <w:sz w:val="22"/>
            <w:szCs w:val="22"/>
            <w:lang w:val="uz-Cyrl-UZ"/>
          </w:rPr>
          <w:t>қарорига</w:t>
        </w:r>
      </w:hyperlink>
      <w:r>
        <w:rPr>
          <w:rFonts w:eastAsia="Times New Roman"/>
          <w:color w:val="000080"/>
          <w:sz w:val="22"/>
          <w:szCs w:val="22"/>
          <w:lang w:val="uz-Cyrl-UZ"/>
        </w:rPr>
        <w:br/>
        <w:t>1-ИЛОВА</w:t>
      </w:r>
    </w:p>
    <w:p w14:paraId="6F8F9C67" w14:textId="77777777" w:rsidR="00DD5129" w:rsidRDefault="00DD5129">
      <w:pPr>
        <w:shd w:val="clear" w:color="auto" w:fill="FFFFFF"/>
        <w:jc w:val="center"/>
        <w:divId w:val="485978902"/>
        <w:rPr>
          <w:rFonts w:eastAsia="Times New Roman"/>
          <w:b/>
          <w:bCs/>
          <w:color w:val="000080"/>
          <w:lang w:val="uz-Cyrl-UZ"/>
        </w:rPr>
      </w:pPr>
      <w:r>
        <w:rPr>
          <w:rStyle w:val="Strong"/>
          <w:rFonts w:eastAsia="Times New Roman"/>
          <w:color w:val="000080"/>
          <w:lang w:val="uz-Cyrl-UZ"/>
        </w:rPr>
        <w:t>Ўзбекистон Республикаси Олий таълим, фан ва инновациялар вазирлиги ҳузуридаги Олий таълим тизими кадрларини қайта тайёрлаш ва малакасини ошириш институтининг</w:t>
      </w:r>
    </w:p>
    <w:p w14:paraId="73701433" w14:textId="77777777" w:rsidR="00DD5129" w:rsidRDefault="00DD5129">
      <w:pPr>
        <w:shd w:val="clear" w:color="auto" w:fill="FFFFFF"/>
        <w:jc w:val="center"/>
        <w:divId w:val="1194883536"/>
        <w:rPr>
          <w:rFonts w:eastAsia="Times New Roman"/>
          <w:caps/>
          <w:color w:val="000080"/>
          <w:lang w:val="uz-Cyrl-UZ"/>
        </w:rPr>
      </w:pPr>
      <w:r>
        <w:rPr>
          <w:rFonts w:eastAsia="Times New Roman"/>
          <w:caps/>
          <w:color w:val="000080"/>
          <w:lang w:val="uz-Cyrl-UZ"/>
        </w:rPr>
        <w:t>ТУЗИЛМАСИ</w:t>
      </w:r>
    </w:p>
    <w:tbl>
      <w:tblPr>
        <w:tblW w:w="5000" w:type="pct"/>
        <w:tblCellMar>
          <w:top w:w="15" w:type="dxa"/>
          <w:left w:w="15" w:type="dxa"/>
          <w:bottom w:w="15" w:type="dxa"/>
          <w:right w:w="15" w:type="dxa"/>
        </w:tblCellMar>
        <w:tblLook w:val="04A0" w:firstRow="1" w:lastRow="0" w:firstColumn="1" w:lastColumn="0" w:noHBand="0" w:noVBand="1"/>
      </w:tblPr>
      <w:tblGrid>
        <w:gridCol w:w="198"/>
        <w:gridCol w:w="198"/>
        <w:gridCol w:w="198"/>
        <w:gridCol w:w="198"/>
        <w:gridCol w:w="198"/>
        <w:gridCol w:w="198"/>
        <w:gridCol w:w="198"/>
        <w:gridCol w:w="198"/>
        <w:gridCol w:w="198"/>
        <w:gridCol w:w="198"/>
        <w:gridCol w:w="198"/>
        <w:gridCol w:w="198"/>
        <w:gridCol w:w="198"/>
        <w:gridCol w:w="198"/>
        <w:gridCol w:w="299"/>
        <w:gridCol w:w="199"/>
        <w:gridCol w:w="199"/>
        <w:gridCol w:w="199"/>
        <w:gridCol w:w="199"/>
        <w:gridCol w:w="199"/>
        <w:gridCol w:w="199"/>
        <w:gridCol w:w="199"/>
        <w:gridCol w:w="199"/>
        <w:gridCol w:w="199"/>
        <w:gridCol w:w="199"/>
        <w:gridCol w:w="199"/>
        <w:gridCol w:w="199"/>
        <w:gridCol w:w="199"/>
        <w:gridCol w:w="299"/>
        <w:gridCol w:w="199"/>
        <w:gridCol w:w="199"/>
        <w:gridCol w:w="199"/>
        <w:gridCol w:w="199"/>
        <w:gridCol w:w="199"/>
        <w:gridCol w:w="199"/>
        <w:gridCol w:w="199"/>
        <w:gridCol w:w="199"/>
        <w:gridCol w:w="199"/>
        <w:gridCol w:w="199"/>
        <w:gridCol w:w="199"/>
        <w:gridCol w:w="199"/>
        <w:gridCol w:w="199"/>
        <w:gridCol w:w="199"/>
        <w:gridCol w:w="299"/>
        <w:gridCol w:w="199"/>
        <w:gridCol w:w="199"/>
        <w:gridCol w:w="199"/>
      </w:tblGrid>
      <w:tr w:rsidR="00000000" w14:paraId="7CF73664" w14:textId="77777777">
        <w:trPr>
          <w:divId w:val="411511280"/>
          <w:trHeight w:val="285"/>
        </w:trPr>
        <w:tc>
          <w:tcPr>
            <w:tcW w:w="100" w:type="pct"/>
            <w:shd w:val="clear" w:color="auto" w:fill="FFFFFF"/>
            <w:tcMar>
              <w:top w:w="0" w:type="dxa"/>
              <w:left w:w="60" w:type="dxa"/>
              <w:bottom w:w="0" w:type="dxa"/>
              <w:right w:w="60" w:type="dxa"/>
            </w:tcMar>
            <w:vAlign w:val="center"/>
            <w:hideMark/>
          </w:tcPr>
          <w:p w14:paraId="2DC3E13D" w14:textId="77777777" w:rsidR="00DD5129" w:rsidRDefault="00DD5129">
            <w:pPr>
              <w:shd w:val="clear" w:color="auto" w:fill="FFFFFF"/>
              <w:jc w:val="center"/>
              <w:rPr>
                <w:rFonts w:eastAsia="Times New Roman"/>
                <w:caps/>
                <w:color w:val="000080"/>
                <w:lang w:val="uz-Cyrl-UZ"/>
              </w:rPr>
            </w:pPr>
          </w:p>
        </w:tc>
        <w:tc>
          <w:tcPr>
            <w:tcW w:w="100" w:type="pct"/>
            <w:shd w:val="clear" w:color="auto" w:fill="FFFFFF"/>
            <w:tcMar>
              <w:top w:w="0" w:type="dxa"/>
              <w:left w:w="60" w:type="dxa"/>
              <w:bottom w:w="0" w:type="dxa"/>
              <w:right w:w="60" w:type="dxa"/>
            </w:tcMar>
            <w:vAlign w:val="center"/>
            <w:hideMark/>
          </w:tcPr>
          <w:p w14:paraId="4EA4AC9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E7ED98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36AF4D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940BBA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36C72D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27EE5F7"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9492D98"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766D33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EC2E61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602B24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07E8CD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1EEB4C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D9B175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1DBD3B4"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9556B78"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D08B49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20497B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53DFECE"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6651A2C"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FA9F50F"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62B0995"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C1B5765"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FF4955C"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512B1D5"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93CEFD4"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1C95B60"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4C35707"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4EE89C6"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E284FC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B89D09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1136939" w14:textId="77777777" w:rsidR="00DD5129" w:rsidRDefault="00DD5129">
            <w:pPr>
              <w:rPr>
                <w:rFonts w:eastAsia="Times New Roman"/>
                <w:sz w:val="20"/>
                <w:szCs w:val="20"/>
              </w:rPr>
            </w:pPr>
          </w:p>
        </w:tc>
        <w:tc>
          <w:tcPr>
            <w:tcW w:w="100" w:type="pct"/>
            <w:tcBorders>
              <w:top w:val="nil"/>
              <w:left w:val="nil"/>
              <w:bottom w:val="dashed" w:sz="6" w:space="0" w:color="000000"/>
              <w:right w:val="nil"/>
            </w:tcBorders>
            <w:shd w:val="clear" w:color="auto" w:fill="FFFFFF"/>
            <w:tcMar>
              <w:top w:w="0" w:type="dxa"/>
              <w:left w:w="60" w:type="dxa"/>
              <w:bottom w:w="0" w:type="dxa"/>
              <w:right w:w="60" w:type="dxa"/>
            </w:tcMar>
            <w:vAlign w:val="center"/>
            <w:hideMark/>
          </w:tcPr>
          <w:p w14:paraId="70B89708" w14:textId="77777777" w:rsidR="00DD5129" w:rsidRDefault="00DD5129">
            <w:pPr>
              <w:rPr>
                <w:rFonts w:eastAsia="Times New Roman"/>
                <w:sz w:val="20"/>
                <w:szCs w:val="20"/>
              </w:rPr>
            </w:pPr>
          </w:p>
        </w:tc>
        <w:tc>
          <w:tcPr>
            <w:tcW w:w="100" w:type="pct"/>
            <w:tcBorders>
              <w:top w:val="nil"/>
              <w:left w:val="nil"/>
              <w:bottom w:val="dashed" w:sz="6" w:space="0" w:color="000000"/>
              <w:right w:val="nil"/>
            </w:tcBorders>
            <w:shd w:val="clear" w:color="auto" w:fill="FFFFFF"/>
            <w:tcMar>
              <w:top w:w="0" w:type="dxa"/>
              <w:left w:w="60" w:type="dxa"/>
              <w:bottom w:w="0" w:type="dxa"/>
              <w:right w:w="60" w:type="dxa"/>
            </w:tcMar>
            <w:vAlign w:val="center"/>
            <w:hideMark/>
          </w:tcPr>
          <w:p w14:paraId="7486FA40" w14:textId="77777777" w:rsidR="00DD5129" w:rsidRDefault="00DD5129">
            <w:pPr>
              <w:rPr>
                <w:rFonts w:eastAsia="Times New Roman"/>
                <w:sz w:val="20"/>
                <w:szCs w:val="20"/>
              </w:rPr>
            </w:pPr>
          </w:p>
        </w:tc>
        <w:tc>
          <w:tcPr>
            <w:tcW w:w="100" w:type="pct"/>
            <w:tcBorders>
              <w:top w:val="nil"/>
              <w:left w:val="nil"/>
              <w:bottom w:val="dashed" w:sz="6" w:space="0" w:color="000000"/>
              <w:right w:val="nil"/>
            </w:tcBorders>
            <w:shd w:val="clear" w:color="auto" w:fill="FFFFFF"/>
            <w:tcMar>
              <w:top w:w="0" w:type="dxa"/>
              <w:left w:w="60" w:type="dxa"/>
              <w:bottom w:w="0" w:type="dxa"/>
              <w:right w:w="60" w:type="dxa"/>
            </w:tcMar>
            <w:vAlign w:val="center"/>
            <w:hideMark/>
          </w:tcPr>
          <w:p w14:paraId="793B5C43" w14:textId="77777777" w:rsidR="00DD5129" w:rsidRDefault="00DD5129">
            <w:pPr>
              <w:rPr>
                <w:rFonts w:eastAsia="Times New Roman"/>
                <w:sz w:val="20"/>
                <w:szCs w:val="20"/>
              </w:rPr>
            </w:pPr>
          </w:p>
        </w:tc>
        <w:tc>
          <w:tcPr>
            <w:tcW w:w="100" w:type="pct"/>
            <w:tcBorders>
              <w:top w:val="nil"/>
              <w:left w:val="nil"/>
              <w:bottom w:val="dashed" w:sz="6" w:space="0" w:color="000000"/>
              <w:right w:val="nil"/>
            </w:tcBorders>
            <w:shd w:val="clear" w:color="auto" w:fill="FFFFFF"/>
            <w:tcMar>
              <w:top w:w="0" w:type="dxa"/>
              <w:left w:w="60" w:type="dxa"/>
              <w:bottom w:w="0" w:type="dxa"/>
              <w:right w:w="60" w:type="dxa"/>
            </w:tcMar>
            <w:vAlign w:val="center"/>
            <w:hideMark/>
          </w:tcPr>
          <w:p w14:paraId="754F6FA5" w14:textId="77777777" w:rsidR="00DD5129" w:rsidRDefault="00DD5129">
            <w:pPr>
              <w:rPr>
                <w:rFonts w:eastAsia="Times New Roman"/>
                <w:sz w:val="20"/>
                <w:szCs w:val="20"/>
              </w:rPr>
            </w:pPr>
          </w:p>
        </w:tc>
        <w:tc>
          <w:tcPr>
            <w:tcW w:w="100" w:type="pct"/>
            <w:tcBorders>
              <w:top w:val="nil"/>
              <w:left w:val="nil"/>
              <w:bottom w:val="dashed" w:sz="6" w:space="0" w:color="000000"/>
              <w:right w:val="nil"/>
            </w:tcBorders>
            <w:shd w:val="clear" w:color="auto" w:fill="FFFFFF"/>
            <w:tcMar>
              <w:top w:w="0" w:type="dxa"/>
              <w:left w:w="60" w:type="dxa"/>
              <w:bottom w:w="0" w:type="dxa"/>
              <w:right w:w="60" w:type="dxa"/>
            </w:tcMar>
            <w:vAlign w:val="center"/>
            <w:hideMark/>
          </w:tcPr>
          <w:p w14:paraId="037B1025" w14:textId="77777777" w:rsidR="00DD5129" w:rsidRDefault="00DD5129">
            <w:pPr>
              <w:rPr>
                <w:rFonts w:eastAsia="Times New Roman"/>
                <w:sz w:val="20"/>
                <w:szCs w:val="20"/>
              </w:rPr>
            </w:pPr>
          </w:p>
        </w:tc>
        <w:tc>
          <w:tcPr>
            <w:tcW w:w="100" w:type="pct"/>
            <w:tcBorders>
              <w:top w:val="nil"/>
              <w:left w:val="nil"/>
              <w:bottom w:val="dashed" w:sz="6" w:space="0" w:color="000000"/>
              <w:right w:val="nil"/>
            </w:tcBorders>
            <w:shd w:val="clear" w:color="auto" w:fill="FFFFFF"/>
            <w:tcMar>
              <w:top w:w="0" w:type="dxa"/>
              <w:left w:w="60" w:type="dxa"/>
              <w:bottom w:w="0" w:type="dxa"/>
              <w:right w:w="60" w:type="dxa"/>
            </w:tcMar>
            <w:vAlign w:val="center"/>
            <w:hideMark/>
          </w:tcPr>
          <w:p w14:paraId="23271104" w14:textId="77777777" w:rsidR="00DD5129" w:rsidRDefault="00DD5129">
            <w:pPr>
              <w:rPr>
                <w:rFonts w:eastAsia="Times New Roman"/>
                <w:sz w:val="20"/>
                <w:szCs w:val="20"/>
              </w:rPr>
            </w:pPr>
          </w:p>
        </w:tc>
        <w:tc>
          <w:tcPr>
            <w:tcW w:w="100" w:type="pct"/>
            <w:tcBorders>
              <w:top w:val="nil"/>
              <w:left w:val="nil"/>
              <w:bottom w:val="dashed" w:sz="6" w:space="0" w:color="000000"/>
              <w:right w:val="nil"/>
            </w:tcBorders>
            <w:shd w:val="clear" w:color="auto" w:fill="FFFFFF"/>
            <w:tcMar>
              <w:top w:w="0" w:type="dxa"/>
              <w:left w:w="60" w:type="dxa"/>
              <w:bottom w:w="0" w:type="dxa"/>
              <w:right w:w="60" w:type="dxa"/>
            </w:tcMar>
            <w:vAlign w:val="center"/>
            <w:hideMark/>
          </w:tcPr>
          <w:p w14:paraId="2CC49B6C" w14:textId="77777777" w:rsidR="00DD5129" w:rsidRDefault="00DD5129">
            <w:pPr>
              <w:rPr>
                <w:rFonts w:eastAsia="Times New Roman"/>
                <w:sz w:val="20"/>
                <w:szCs w:val="20"/>
              </w:rPr>
            </w:pPr>
          </w:p>
        </w:tc>
        <w:tc>
          <w:tcPr>
            <w:tcW w:w="100" w:type="pct"/>
            <w:tcBorders>
              <w:top w:val="nil"/>
              <w:left w:val="nil"/>
              <w:bottom w:val="dashed" w:sz="6" w:space="0" w:color="000000"/>
              <w:right w:val="nil"/>
            </w:tcBorders>
            <w:shd w:val="clear" w:color="auto" w:fill="FFFFFF"/>
            <w:tcMar>
              <w:top w:w="0" w:type="dxa"/>
              <w:left w:w="60" w:type="dxa"/>
              <w:bottom w:w="0" w:type="dxa"/>
              <w:right w:w="60" w:type="dxa"/>
            </w:tcMar>
            <w:vAlign w:val="center"/>
            <w:hideMark/>
          </w:tcPr>
          <w:p w14:paraId="0D8B5754" w14:textId="77777777" w:rsidR="00DD5129" w:rsidRDefault="00DD5129">
            <w:pPr>
              <w:rPr>
                <w:rFonts w:eastAsia="Times New Roman"/>
                <w:sz w:val="20"/>
                <w:szCs w:val="20"/>
              </w:rPr>
            </w:pPr>
          </w:p>
        </w:tc>
        <w:tc>
          <w:tcPr>
            <w:tcW w:w="100" w:type="pct"/>
            <w:tcBorders>
              <w:top w:val="nil"/>
              <w:left w:val="nil"/>
              <w:bottom w:val="dashed" w:sz="6" w:space="0" w:color="000000"/>
              <w:right w:val="nil"/>
            </w:tcBorders>
            <w:shd w:val="clear" w:color="auto" w:fill="FFFFFF"/>
            <w:tcMar>
              <w:top w:w="0" w:type="dxa"/>
              <w:left w:w="60" w:type="dxa"/>
              <w:bottom w:w="0" w:type="dxa"/>
              <w:right w:w="60" w:type="dxa"/>
            </w:tcMar>
            <w:vAlign w:val="center"/>
            <w:hideMark/>
          </w:tcPr>
          <w:p w14:paraId="35A1E3DE" w14:textId="77777777" w:rsidR="00DD5129" w:rsidRDefault="00DD5129">
            <w:pPr>
              <w:rPr>
                <w:rFonts w:eastAsia="Times New Roman"/>
                <w:sz w:val="20"/>
                <w:szCs w:val="20"/>
              </w:rPr>
            </w:pPr>
          </w:p>
        </w:tc>
        <w:tc>
          <w:tcPr>
            <w:tcW w:w="100" w:type="pct"/>
            <w:tcBorders>
              <w:top w:val="nil"/>
              <w:left w:val="nil"/>
              <w:bottom w:val="dashed" w:sz="6" w:space="0" w:color="000000"/>
              <w:right w:val="nil"/>
            </w:tcBorders>
            <w:shd w:val="clear" w:color="auto" w:fill="FFFFFF"/>
            <w:tcMar>
              <w:top w:w="0" w:type="dxa"/>
              <w:left w:w="60" w:type="dxa"/>
              <w:bottom w:w="0" w:type="dxa"/>
              <w:right w:w="60" w:type="dxa"/>
            </w:tcMar>
            <w:vAlign w:val="center"/>
            <w:hideMark/>
          </w:tcPr>
          <w:p w14:paraId="1EAF97E3" w14:textId="77777777" w:rsidR="00DD5129" w:rsidRDefault="00DD5129">
            <w:pPr>
              <w:rPr>
                <w:rFonts w:eastAsia="Times New Roman"/>
                <w:sz w:val="20"/>
                <w:szCs w:val="20"/>
              </w:rPr>
            </w:pPr>
          </w:p>
        </w:tc>
        <w:tc>
          <w:tcPr>
            <w:tcW w:w="100" w:type="pct"/>
            <w:tcBorders>
              <w:top w:val="nil"/>
              <w:left w:val="nil"/>
              <w:bottom w:val="dashed" w:sz="6" w:space="0" w:color="000000"/>
              <w:right w:val="nil"/>
            </w:tcBorders>
            <w:shd w:val="clear" w:color="auto" w:fill="FFFFFF"/>
            <w:tcMar>
              <w:top w:w="0" w:type="dxa"/>
              <w:left w:w="60" w:type="dxa"/>
              <w:bottom w:w="0" w:type="dxa"/>
              <w:right w:w="60" w:type="dxa"/>
            </w:tcMar>
            <w:vAlign w:val="center"/>
            <w:hideMark/>
          </w:tcPr>
          <w:p w14:paraId="5162A9F1" w14:textId="77777777" w:rsidR="00DD5129" w:rsidRDefault="00DD5129">
            <w:pPr>
              <w:rPr>
                <w:rFonts w:eastAsia="Times New Roman"/>
                <w:sz w:val="20"/>
                <w:szCs w:val="20"/>
              </w:rPr>
            </w:pPr>
          </w:p>
        </w:tc>
        <w:tc>
          <w:tcPr>
            <w:tcW w:w="100" w:type="pct"/>
            <w:tcBorders>
              <w:top w:val="nil"/>
              <w:left w:val="nil"/>
              <w:bottom w:val="dashed" w:sz="6" w:space="0" w:color="000000"/>
              <w:right w:val="nil"/>
            </w:tcBorders>
            <w:shd w:val="clear" w:color="auto" w:fill="FFFFFF"/>
            <w:tcMar>
              <w:top w:w="0" w:type="dxa"/>
              <w:left w:w="60" w:type="dxa"/>
              <w:bottom w:w="0" w:type="dxa"/>
              <w:right w:w="60" w:type="dxa"/>
            </w:tcMar>
            <w:vAlign w:val="center"/>
            <w:hideMark/>
          </w:tcPr>
          <w:p w14:paraId="511E718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7F5D588"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D0D908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C6F82BC" w14:textId="77777777" w:rsidR="00DD5129" w:rsidRDefault="00DD5129">
            <w:pPr>
              <w:rPr>
                <w:rFonts w:eastAsia="Times New Roman"/>
                <w:sz w:val="20"/>
                <w:szCs w:val="20"/>
              </w:rPr>
            </w:pPr>
          </w:p>
        </w:tc>
      </w:tr>
      <w:tr w:rsidR="00000000" w14:paraId="12638BD4" w14:textId="77777777">
        <w:trPr>
          <w:divId w:val="411511280"/>
          <w:trHeight w:val="285"/>
        </w:trPr>
        <w:tc>
          <w:tcPr>
            <w:tcW w:w="100" w:type="pct"/>
            <w:shd w:val="clear" w:color="auto" w:fill="FFFFFF"/>
            <w:tcMar>
              <w:top w:w="0" w:type="dxa"/>
              <w:left w:w="60" w:type="dxa"/>
              <w:bottom w:w="0" w:type="dxa"/>
              <w:right w:w="60" w:type="dxa"/>
            </w:tcMar>
            <w:vAlign w:val="center"/>
            <w:hideMark/>
          </w:tcPr>
          <w:p w14:paraId="32EEA133"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7AAF99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53519E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130624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8380F9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9BA279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58D6D4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DA5F0D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21657C7"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E32530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BA8C09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3F204E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6B3D34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BBD738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E060457"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7E178F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FE9686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8580440"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3A7DF3E" w14:textId="77777777" w:rsidR="00DD5129" w:rsidRDefault="00DD5129">
            <w:pPr>
              <w:rPr>
                <w:rFonts w:eastAsia="Times New Roman"/>
                <w:sz w:val="20"/>
                <w:szCs w:val="20"/>
              </w:rPr>
            </w:pPr>
          </w:p>
        </w:tc>
        <w:tc>
          <w:tcPr>
            <w:tcW w:w="1050" w:type="pct"/>
            <w:gridSpan w:val="10"/>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A2C3F1D" w14:textId="77777777" w:rsidR="00DD5129" w:rsidRDefault="00DD5129">
            <w:pPr>
              <w:jc w:val="center"/>
            </w:pPr>
            <w:r>
              <w:rPr>
                <w:color w:val="000000"/>
                <w:lang w:val="uz-Cyrl-UZ"/>
              </w:rPr>
              <w:t>Директо</w:t>
            </w:r>
            <w:r>
              <w:rPr>
                <w:color w:val="000000"/>
                <w:lang w:val="uz-Cyrl-UZ"/>
              </w:rPr>
              <w:t>р</w:t>
            </w: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E7E2376" w14:textId="77777777" w:rsidR="00DD5129" w:rsidRDefault="00DD5129">
            <w:pPr>
              <w:jc w:val="cente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8233D3D" w14:textId="77777777" w:rsidR="00DD5129" w:rsidRDefault="00DD5129">
            <w:pPr>
              <w:rPr>
                <w:rFonts w:eastAsia="Times New Roman"/>
                <w:sz w:val="20"/>
                <w:szCs w:val="20"/>
              </w:rPr>
            </w:pPr>
          </w:p>
        </w:tc>
        <w:tc>
          <w:tcPr>
            <w:tcW w:w="100" w:type="pct"/>
            <w:tcBorders>
              <w:top w:val="nil"/>
              <w:left w:val="nil"/>
              <w:bottom w:val="single" w:sz="6" w:space="0" w:color="000000"/>
              <w:right w:val="dashed" w:sz="6" w:space="0" w:color="000000"/>
            </w:tcBorders>
            <w:shd w:val="clear" w:color="auto" w:fill="FFFFFF"/>
            <w:tcMar>
              <w:top w:w="0" w:type="dxa"/>
              <w:left w:w="60" w:type="dxa"/>
              <w:bottom w:w="0" w:type="dxa"/>
              <w:right w:w="60" w:type="dxa"/>
            </w:tcMar>
            <w:vAlign w:val="center"/>
            <w:hideMark/>
          </w:tcPr>
          <w:p w14:paraId="4AF0F8B1" w14:textId="77777777" w:rsidR="00DD5129" w:rsidRDefault="00DD5129">
            <w:pPr>
              <w:rPr>
                <w:rFonts w:eastAsia="Times New Roman"/>
                <w:sz w:val="20"/>
                <w:szCs w:val="20"/>
              </w:rPr>
            </w:pPr>
          </w:p>
        </w:tc>
        <w:tc>
          <w:tcPr>
            <w:tcW w:w="1250" w:type="pct"/>
            <w:gridSpan w:val="12"/>
            <w:vMerge w:val="restart"/>
            <w:tcBorders>
              <w:top w:val="nil"/>
              <w:left w:val="nil"/>
              <w:bottom w:val="dashed" w:sz="6" w:space="0" w:color="000000"/>
              <w:right w:val="dashed" w:sz="6" w:space="0" w:color="000000"/>
            </w:tcBorders>
            <w:shd w:val="clear" w:color="auto" w:fill="FFFFFF"/>
            <w:tcMar>
              <w:top w:w="0" w:type="dxa"/>
              <w:left w:w="60" w:type="dxa"/>
              <w:bottom w:w="0" w:type="dxa"/>
              <w:right w:w="60" w:type="dxa"/>
            </w:tcMar>
            <w:vAlign w:val="center"/>
            <w:hideMark/>
          </w:tcPr>
          <w:p w14:paraId="19818C99" w14:textId="77777777" w:rsidR="00DD5129" w:rsidRDefault="00DD5129">
            <w:pPr>
              <w:jc w:val="center"/>
            </w:pPr>
            <w:r>
              <w:rPr>
                <w:color w:val="000000"/>
                <w:lang w:val="uz-Cyrl-UZ"/>
              </w:rPr>
              <w:t>Илмий-методик кенга</w:t>
            </w:r>
            <w:r>
              <w:rPr>
                <w:color w:val="000000"/>
                <w:lang w:val="uz-Cyrl-UZ"/>
              </w:rPr>
              <w:t>ш</w:t>
            </w: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19FB8B72" w14:textId="77777777" w:rsidR="00DD5129" w:rsidRDefault="00DD5129">
            <w:pPr>
              <w:jc w:val="center"/>
            </w:pPr>
          </w:p>
        </w:tc>
        <w:tc>
          <w:tcPr>
            <w:tcW w:w="100" w:type="pct"/>
            <w:shd w:val="clear" w:color="auto" w:fill="FFFFFF"/>
            <w:tcMar>
              <w:top w:w="0" w:type="dxa"/>
              <w:left w:w="60" w:type="dxa"/>
              <w:bottom w:w="0" w:type="dxa"/>
              <w:right w:w="60" w:type="dxa"/>
            </w:tcMar>
            <w:vAlign w:val="center"/>
            <w:hideMark/>
          </w:tcPr>
          <w:p w14:paraId="6221614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59E3BA9" w14:textId="77777777" w:rsidR="00DD5129" w:rsidRDefault="00DD5129">
            <w:pPr>
              <w:rPr>
                <w:rFonts w:eastAsia="Times New Roman"/>
                <w:sz w:val="20"/>
                <w:szCs w:val="20"/>
              </w:rPr>
            </w:pPr>
          </w:p>
        </w:tc>
      </w:tr>
      <w:tr w:rsidR="00000000" w14:paraId="25835242" w14:textId="77777777">
        <w:trPr>
          <w:divId w:val="411511280"/>
          <w:trHeight w:val="285"/>
        </w:trPr>
        <w:tc>
          <w:tcPr>
            <w:tcW w:w="100" w:type="pct"/>
            <w:shd w:val="clear" w:color="auto" w:fill="FFFFFF"/>
            <w:tcMar>
              <w:top w:w="0" w:type="dxa"/>
              <w:left w:w="60" w:type="dxa"/>
              <w:bottom w:w="0" w:type="dxa"/>
              <w:right w:w="60" w:type="dxa"/>
            </w:tcMar>
            <w:vAlign w:val="center"/>
            <w:hideMark/>
          </w:tcPr>
          <w:p w14:paraId="0FF7F7C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6E9EDE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7598C5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16AC1D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79C6C0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6E9A848"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CE9942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7E6106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01151D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37E2F1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AE1CB8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34A57D4"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618530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E362CD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F6383F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7CA230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0AF636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385D478"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034B5D7" w14:textId="77777777" w:rsidR="00DD5129" w:rsidRDefault="00DD5129">
            <w:pPr>
              <w:rPr>
                <w:rFonts w:eastAsia="Times New Roman"/>
                <w:sz w:val="20"/>
                <w:szCs w:val="20"/>
              </w:rPr>
            </w:pPr>
          </w:p>
        </w:tc>
        <w:tc>
          <w:tcPr>
            <w:tcW w:w="0" w:type="auto"/>
            <w:gridSpan w:val="10"/>
            <w:vMerge/>
            <w:tcBorders>
              <w:top w:val="nil"/>
              <w:left w:val="nil"/>
              <w:bottom w:val="nil"/>
              <w:right w:val="single" w:sz="6" w:space="0" w:color="000000"/>
            </w:tcBorders>
            <w:vAlign w:val="center"/>
            <w:hideMark/>
          </w:tcPr>
          <w:p w14:paraId="6130E66D" w14:textId="77777777" w:rsidR="00DD5129" w:rsidRDefault="00DD5129"/>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2C04BDF6"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4CF86274" w14:textId="77777777" w:rsidR="00DD5129" w:rsidRDefault="00DD5129">
            <w:pPr>
              <w:rPr>
                <w:rFonts w:eastAsia="Times New Roman"/>
                <w:sz w:val="20"/>
                <w:szCs w:val="20"/>
              </w:rPr>
            </w:pPr>
          </w:p>
        </w:tc>
        <w:tc>
          <w:tcPr>
            <w:tcW w:w="100" w:type="pct"/>
            <w:tcBorders>
              <w:top w:val="nil"/>
              <w:left w:val="nil"/>
              <w:bottom w:val="nil"/>
              <w:right w:val="dashed" w:sz="6" w:space="0" w:color="000000"/>
            </w:tcBorders>
            <w:shd w:val="clear" w:color="auto" w:fill="FFFFFF"/>
            <w:tcMar>
              <w:top w:w="0" w:type="dxa"/>
              <w:left w:w="60" w:type="dxa"/>
              <w:bottom w:w="0" w:type="dxa"/>
              <w:right w:w="60" w:type="dxa"/>
            </w:tcMar>
            <w:vAlign w:val="center"/>
            <w:hideMark/>
          </w:tcPr>
          <w:p w14:paraId="6FE5DF0B" w14:textId="77777777" w:rsidR="00DD5129" w:rsidRDefault="00DD5129">
            <w:pPr>
              <w:rPr>
                <w:rFonts w:eastAsia="Times New Roman"/>
                <w:sz w:val="20"/>
                <w:szCs w:val="20"/>
              </w:rPr>
            </w:pPr>
          </w:p>
        </w:tc>
        <w:tc>
          <w:tcPr>
            <w:tcW w:w="0" w:type="auto"/>
            <w:gridSpan w:val="12"/>
            <w:vMerge/>
            <w:tcBorders>
              <w:top w:val="nil"/>
              <w:left w:val="nil"/>
              <w:bottom w:val="nil"/>
              <w:right w:val="dashed" w:sz="6" w:space="0" w:color="000000"/>
            </w:tcBorders>
            <w:vAlign w:val="center"/>
            <w:hideMark/>
          </w:tcPr>
          <w:p w14:paraId="60AAA035" w14:textId="77777777" w:rsidR="00DD5129" w:rsidRDefault="00DD5129"/>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0CD0EAC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5CC49E8"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93C3328" w14:textId="77777777" w:rsidR="00DD5129" w:rsidRDefault="00DD5129">
            <w:pPr>
              <w:rPr>
                <w:rFonts w:eastAsia="Times New Roman"/>
                <w:sz w:val="20"/>
                <w:szCs w:val="20"/>
              </w:rPr>
            </w:pPr>
          </w:p>
        </w:tc>
      </w:tr>
      <w:tr w:rsidR="00000000" w14:paraId="319FADD0" w14:textId="77777777">
        <w:trPr>
          <w:divId w:val="411511280"/>
          <w:trHeight w:val="285"/>
        </w:trPr>
        <w:tc>
          <w:tcPr>
            <w:tcW w:w="100" w:type="pct"/>
            <w:shd w:val="clear" w:color="auto" w:fill="FFFFFF"/>
            <w:tcMar>
              <w:top w:w="0" w:type="dxa"/>
              <w:left w:w="60" w:type="dxa"/>
              <w:bottom w:w="0" w:type="dxa"/>
              <w:right w:w="60" w:type="dxa"/>
            </w:tcMar>
            <w:vAlign w:val="center"/>
            <w:hideMark/>
          </w:tcPr>
          <w:p w14:paraId="39F787D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8222E98"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2627CF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7612AA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5AF475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050447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26093F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E18CCFD"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87CB51E"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33D0403"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6CF9ED5"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60D56FB"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8CE8991"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68043DC"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1B83400"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2AFBF1D"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B439094"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A0E5DD3"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4323C40"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63E1980"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7650A74"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A4F04DE"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47A94BD"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DA8D333"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0BB42BD"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AFC2621"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64F6ED1"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05B35EC"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6306B17"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A89085B"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6124AF9"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6D309F9"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932754B" w14:textId="77777777" w:rsidR="00DD5129" w:rsidRDefault="00DD5129">
            <w:pPr>
              <w:rPr>
                <w:rFonts w:eastAsia="Times New Roman"/>
                <w:sz w:val="20"/>
                <w:szCs w:val="20"/>
              </w:rPr>
            </w:pPr>
          </w:p>
        </w:tc>
        <w:tc>
          <w:tcPr>
            <w:tcW w:w="10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FCA7DF0" w14:textId="77777777" w:rsidR="00DD5129" w:rsidRDefault="00DD5129">
            <w:pPr>
              <w:rPr>
                <w:rFonts w:eastAsia="Times New Roman"/>
                <w:sz w:val="20"/>
                <w:szCs w:val="20"/>
              </w:rPr>
            </w:pPr>
          </w:p>
        </w:tc>
        <w:tc>
          <w:tcPr>
            <w:tcW w:w="10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64E22CC" w14:textId="77777777" w:rsidR="00DD5129" w:rsidRDefault="00DD5129">
            <w:pPr>
              <w:rPr>
                <w:rFonts w:eastAsia="Times New Roman"/>
                <w:sz w:val="20"/>
                <w:szCs w:val="20"/>
              </w:rPr>
            </w:pPr>
          </w:p>
        </w:tc>
        <w:tc>
          <w:tcPr>
            <w:tcW w:w="10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E99D84E" w14:textId="77777777" w:rsidR="00DD5129" w:rsidRDefault="00DD5129">
            <w:pPr>
              <w:rPr>
                <w:rFonts w:eastAsia="Times New Roman"/>
                <w:sz w:val="20"/>
                <w:szCs w:val="20"/>
              </w:rPr>
            </w:pPr>
          </w:p>
        </w:tc>
        <w:tc>
          <w:tcPr>
            <w:tcW w:w="10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F0C0D44" w14:textId="77777777" w:rsidR="00DD5129" w:rsidRDefault="00DD5129">
            <w:pPr>
              <w:rPr>
                <w:rFonts w:eastAsia="Times New Roman"/>
                <w:sz w:val="20"/>
                <w:szCs w:val="20"/>
              </w:rPr>
            </w:pPr>
          </w:p>
        </w:tc>
        <w:tc>
          <w:tcPr>
            <w:tcW w:w="10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C65B6E2" w14:textId="77777777" w:rsidR="00DD5129" w:rsidRDefault="00DD5129">
            <w:pPr>
              <w:rPr>
                <w:rFonts w:eastAsia="Times New Roman"/>
                <w:sz w:val="20"/>
                <w:szCs w:val="20"/>
              </w:rPr>
            </w:pPr>
          </w:p>
        </w:tc>
        <w:tc>
          <w:tcPr>
            <w:tcW w:w="10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525B307" w14:textId="77777777" w:rsidR="00DD5129" w:rsidRDefault="00DD5129">
            <w:pPr>
              <w:rPr>
                <w:rFonts w:eastAsia="Times New Roman"/>
                <w:sz w:val="20"/>
                <w:szCs w:val="20"/>
              </w:rPr>
            </w:pPr>
          </w:p>
        </w:tc>
        <w:tc>
          <w:tcPr>
            <w:tcW w:w="10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251CC7E" w14:textId="77777777" w:rsidR="00DD5129" w:rsidRDefault="00DD5129">
            <w:pPr>
              <w:rPr>
                <w:rFonts w:eastAsia="Times New Roman"/>
                <w:sz w:val="20"/>
                <w:szCs w:val="20"/>
              </w:rPr>
            </w:pPr>
          </w:p>
        </w:tc>
        <w:tc>
          <w:tcPr>
            <w:tcW w:w="10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71EB30C" w14:textId="77777777" w:rsidR="00DD5129" w:rsidRDefault="00DD5129">
            <w:pPr>
              <w:rPr>
                <w:rFonts w:eastAsia="Times New Roman"/>
                <w:sz w:val="20"/>
                <w:szCs w:val="20"/>
              </w:rPr>
            </w:pPr>
          </w:p>
        </w:tc>
        <w:tc>
          <w:tcPr>
            <w:tcW w:w="10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FC7B2D2" w14:textId="77777777" w:rsidR="00DD5129" w:rsidRDefault="00DD5129">
            <w:pPr>
              <w:rPr>
                <w:rFonts w:eastAsia="Times New Roman"/>
                <w:sz w:val="20"/>
                <w:szCs w:val="20"/>
              </w:rPr>
            </w:pPr>
          </w:p>
        </w:tc>
        <w:tc>
          <w:tcPr>
            <w:tcW w:w="10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B23E580" w14:textId="77777777" w:rsidR="00DD5129" w:rsidRDefault="00DD5129">
            <w:pPr>
              <w:rPr>
                <w:rFonts w:eastAsia="Times New Roman"/>
                <w:sz w:val="20"/>
                <w:szCs w:val="20"/>
              </w:rPr>
            </w:pPr>
          </w:p>
        </w:tc>
        <w:tc>
          <w:tcPr>
            <w:tcW w:w="100" w:type="pct"/>
            <w:tcBorders>
              <w:top w:val="dashed"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B2836B8"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0C7F4CF"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207530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E085B34" w14:textId="77777777" w:rsidR="00DD5129" w:rsidRDefault="00DD5129">
            <w:pPr>
              <w:rPr>
                <w:rFonts w:eastAsia="Times New Roman"/>
                <w:sz w:val="20"/>
                <w:szCs w:val="20"/>
              </w:rPr>
            </w:pPr>
          </w:p>
        </w:tc>
      </w:tr>
      <w:tr w:rsidR="00000000" w14:paraId="071FAB0F" w14:textId="77777777">
        <w:trPr>
          <w:divId w:val="411511280"/>
          <w:trHeight w:val="285"/>
        </w:trPr>
        <w:tc>
          <w:tcPr>
            <w:tcW w:w="100" w:type="pct"/>
            <w:shd w:val="clear" w:color="auto" w:fill="FFFFFF"/>
            <w:tcMar>
              <w:top w:w="0" w:type="dxa"/>
              <w:left w:w="60" w:type="dxa"/>
              <w:bottom w:w="0" w:type="dxa"/>
              <w:right w:w="60" w:type="dxa"/>
            </w:tcMar>
            <w:vAlign w:val="center"/>
            <w:hideMark/>
          </w:tcPr>
          <w:p w14:paraId="55DBC8D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BB40C5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54A163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643D14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2C0E776"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D7C831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CBCFDEA"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965D294"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224C1FB4"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5D690F1C"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22759365"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13A44497"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1FE7FF7E"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224145D0"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3D200984"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1119D556"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271A098D"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CED40BD"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4D95653"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40D16274"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BBACDBD"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8739E16"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6845DF9"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F160B33"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BB87306"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E21A2AA"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B6A4CC5"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80FE287"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4724163"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E4365D4"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AA66163"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3BF2F7F8"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731FB93C"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23123254"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0C2179FD"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7B519E99"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053E3C8F"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3FA5FFDC"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5E556074"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0C623190"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2E14189C"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5400F475"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43AF19E6"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2F816DE3"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1361756F"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CE2E03E"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46C177D9" w14:textId="77777777" w:rsidR="00DD5129" w:rsidRDefault="00DD5129">
            <w:pPr>
              <w:rPr>
                <w:rFonts w:eastAsia="Times New Roman"/>
                <w:sz w:val="20"/>
                <w:szCs w:val="20"/>
              </w:rPr>
            </w:pPr>
          </w:p>
        </w:tc>
      </w:tr>
      <w:tr w:rsidR="00000000" w14:paraId="426C8DE3" w14:textId="77777777">
        <w:trPr>
          <w:divId w:val="411511280"/>
          <w:trHeight w:val="285"/>
        </w:trPr>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4F20F27" w14:textId="77777777" w:rsidR="00DD5129" w:rsidRDefault="00DD5129">
            <w:pPr>
              <w:rPr>
                <w:rFonts w:eastAsia="Times New Roman"/>
                <w:sz w:val="20"/>
                <w:szCs w:val="20"/>
              </w:rPr>
            </w:pPr>
          </w:p>
        </w:tc>
        <w:tc>
          <w:tcPr>
            <w:tcW w:w="1450" w:type="pct"/>
            <w:gridSpan w:val="14"/>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53C278E" w14:textId="77777777" w:rsidR="00DD5129" w:rsidRDefault="00DD5129">
            <w:pPr>
              <w:jc w:val="center"/>
            </w:pPr>
            <w:r>
              <w:rPr>
                <w:color w:val="000000"/>
                <w:lang w:val="uz-Cyrl-UZ"/>
              </w:rPr>
              <w:t>Директор ўринбосар</w:t>
            </w:r>
            <w:r>
              <w:rPr>
                <w:color w:val="000000"/>
                <w:lang w:val="uz-Cyrl-UZ"/>
              </w:rPr>
              <w:t>и</w:t>
            </w: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FC64B00" w14:textId="77777777" w:rsidR="00DD5129" w:rsidRDefault="00DD5129">
            <w:pPr>
              <w:jc w:val="cente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53825BA" w14:textId="77777777" w:rsidR="00DD5129" w:rsidRDefault="00DD5129">
            <w:pPr>
              <w:rPr>
                <w:rFonts w:eastAsia="Times New Roman"/>
                <w:sz w:val="20"/>
                <w:szCs w:val="20"/>
              </w:rPr>
            </w:pPr>
          </w:p>
        </w:tc>
        <w:tc>
          <w:tcPr>
            <w:tcW w:w="1450" w:type="pct"/>
            <w:gridSpan w:val="14"/>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60C2B88" w14:textId="77777777" w:rsidR="00DD5129" w:rsidRDefault="00DD5129">
            <w:pPr>
              <w:jc w:val="center"/>
            </w:pPr>
            <w:r>
              <w:rPr>
                <w:color w:val="000000"/>
                <w:lang w:val="uz-Cyrl-UZ"/>
              </w:rPr>
              <w:t>Ахборот-коммуникация технологияларини жорий этиш ва масофадан ўқитишни ташкил этиш бўлим</w:t>
            </w:r>
            <w:r>
              <w:rPr>
                <w:color w:val="000000"/>
                <w:lang w:val="uz-Cyrl-UZ"/>
              </w:rPr>
              <w:t>и</w:t>
            </w:r>
          </w:p>
          <w:p w14:paraId="7BEEEDE0" w14:textId="77777777" w:rsidR="00DD5129" w:rsidRDefault="00DD5129">
            <w:pPr>
              <w:jc w:val="right"/>
            </w:pPr>
            <w:r>
              <w:rPr>
                <w:color w:val="000000"/>
                <w:lang w:val="uz-Cyrl-UZ"/>
              </w:rPr>
              <w:t>4</w:t>
            </w: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82892AE" w14:textId="77777777" w:rsidR="00DD5129" w:rsidRDefault="00DD5129">
            <w:pPr>
              <w:jc w:val="right"/>
            </w:pPr>
          </w:p>
        </w:tc>
        <w:tc>
          <w:tcPr>
            <w:tcW w:w="1250" w:type="pct"/>
            <w:gridSpan w:val="12"/>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78FCAB1" w14:textId="77777777" w:rsidR="00DD5129" w:rsidRDefault="00DD5129">
            <w:pPr>
              <w:jc w:val="center"/>
            </w:pPr>
            <w:r>
              <w:rPr>
                <w:color w:val="000000"/>
                <w:lang w:val="uz-Cyrl-UZ"/>
              </w:rPr>
              <w:t>Кадрлар бўлим</w:t>
            </w:r>
            <w:r>
              <w:rPr>
                <w:color w:val="000000"/>
                <w:lang w:val="uz-Cyrl-UZ"/>
              </w:rPr>
              <w:t>и</w:t>
            </w:r>
          </w:p>
          <w:p w14:paraId="125FCBF5" w14:textId="77777777" w:rsidR="00DD5129" w:rsidRDefault="00DD5129">
            <w:pPr>
              <w:jc w:val="right"/>
            </w:pPr>
            <w:r>
              <w:rPr>
                <w:color w:val="000000"/>
                <w:lang w:val="uz-Cyrl-UZ"/>
              </w:rPr>
              <w:t>1</w:t>
            </w: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0203FD0" w14:textId="77777777" w:rsidR="00DD5129" w:rsidRDefault="00DD5129">
            <w:pPr>
              <w:jc w:val="right"/>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03CBED0"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657130DD" w14:textId="77777777" w:rsidR="00DD5129" w:rsidRDefault="00DD5129">
            <w:pPr>
              <w:rPr>
                <w:rFonts w:eastAsia="Times New Roman"/>
                <w:sz w:val="20"/>
                <w:szCs w:val="20"/>
              </w:rPr>
            </w:pPr>
          </w:p>
        </w:tc>
      </w:tr>
      <w:tr w:rsidR="00000000" w14:paraId="58D457E1" w14:textId="77777777">
        <w:trPr>
          <w:divId w:val="411511280"/>
          <w:trHeight w:val="285"/>
        </w:trPr>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98C241E" w14:textId="77777777" w:rsidR="00DD5129" w:rsidRDefault="00DD5129">
            <w:pPr>
              <w:rPr>
                <w:rFonts w:eastAsia="Times New Roman"/>
                <w:sz w:val="20"/>
                <w:szCs w:val="20"/>
              </w:rPr>
            </w:pPr>
          </w:p>
        </w:tc>
        <w:tc>
          <w:tcPr>
            <w:tcW w:w="0" w:type="auto"/>
            <w:gridSpan w:val="14"/>
            <w:vMerge/>
            <w:tcBorders>
              <w:top w:val="nil"/>
              <w:left w:val="nil"/>
              <w:bottom w:val="nil"/>
              <w:right w:val="single" w:sz="6" w:space="0" w:color="000000"/>
            </w:tcBorders>
            <w:vAlign w:val="center"/>
            <w:hideMark/>
          </w:tcPr>
          <w:p w14:paraId="705266E4" w14:textId="77777777" w:rsidR="00DD5129" w:rsidRDefault="00DD5129"/>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4422A6C" w14:textId="77777777" w:rsidR="00DD5129" w:rsidRDefault="00DD5129">
            <w:pPr>
              <w:rPr>
                <w:rFonts w:eastAsia="Times New Roman"/>
                <w:sz w:val="20"/>
                <w:szCs w:val="20"/>
              </w:rPr>
            </w:pPr>
          </w:p>
        </w:tc>
        <w:tc>
          <w:tcPr>
            <w:tcW w:w="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96232CD" w14:textId="77777777" w:rsidR="00DD5129" w:rsidRDefault="00DD5129">
            <w:pPr>
              <w:rPr>
                <w:rFonts w:eastAsia="Times New Roman"/>
                <w:sz w:val="20"/>
                <w:szCs w:val="20"/>
              </w:rPr>
            </w:pPr>
          </w:p>
        </w:tc>
        <w:tc>
          <w:tcPr>
            <w:tcW w:w="0" w:type="auto"/>
            <w:gridSpan w:val="14"/>
            <w:vMerge/>
            <w:tcBorders>
              <w:top w:val="nil"/>
              <w:left w:val="nil"/>
              <w:bottom w:val="single" w:sz="6" w:space="0" w:color="000000"/>
              <w:right w:val="single" w:sz="6" w:space="0" w:color="000000"/>
            </w:tcBorders>
            <w:vAlign w:val="center"/>
            <w:hideMark/>
          </w:tcPr>
          <w:p w14:paraId="67439379" w14:textId="77777777" w:rsidR="00DD5129" w:rsidRDefault="00DD5129"/>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67D8138" w14:textId="77777777" w:rsidR="00DD5129" w:rsidRDefault="00DD5129">
            <w:pPr>
              <w:rPr>
                <w:rFonts w:eastAsia="Times New Roman"/>
                <w:sz w:val="20"/>
                <w:szCs w:val="20"/>
              </w:rPr>
            </w:pPr>
          </w:p>
        </w:tc>
        <w:tc>
          <w:tcPr>
            <w:tcW w:w="0" w:type="auto"/>
            <w:gridSpan w:val="12"/>
            <w:vMerge/>
            <w:tcBorders>
              <w:top w:val="nil"/>
              <w:left w:val="nil"/>
              <w:bottom w:val="nil"/>
              <w:right w:val="single" w:sz="6" w:space="0" w:color="000000"/>
            </w:tcBorders>
            <w:vAlign w:val="center"/>
            <w:hideMark/>
          </w:tcPr>
          <w:p w14:paraId="37D30947" w14:textId="77777777" w:rsidR="00DD5129" w:rsidRDefault="00DD5129"/>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3617AAA8"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4FABBE8"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62079B0E" w14:textId="77777777" w:rsidR="00DD5129" w:rsidRDefault="00DD5129">
            <w:pPr>
              <w:rPr>
                <w:rFonts w:eastAsia="Times New Roman"/>
                <w:sz w:val="20"/>
                <w:szCs w:val="20"/>
              </w:rPr>
            </w:pPr>
          </w:p>
        </w:tc>
      </w:tr>
      <w:tr w:rsidR="00000000" w14:paraId="74368468" w14:textId="77777777">
        <w:trPr>
          <w:divId w:val="411511280"/>
          <w:trHeight w:val="285"/>
        </w:trPr>
        <w:tc>
          <w:tcPr>
            <w:tcW w:w="100" w:type="pct"/>
            <w:shd w:val="clear" w:color="auto" w:fill="FFFFFF"/>
            <w:tcMar>
              <w:top w:w="0" w:type="dxa"/>
              <w:left w:w="60" w:type="dxa"/>
              <w:bottom w:w="0" w:type="dxa"/>
              <w:right w:w="60" w:type="dxa"/>
            </w:tcMar>
            <w:vAlign w:val="center"/>
            <w:hideMark/>
          </w:tcPr>
          <w:p w14:paraId="653C2CE0"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0927AEB"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E8278A4"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E5AFB4E"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3679D00"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8FEF5A5"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822A350"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3E0353D"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B6744B2"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3C32AD8"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14F7390"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0114603"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1B7ADBD"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E9124E5"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1413B23"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E866E4E"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6426FD7" w14:textId="77777777" w:rsidR="00DD5129" w:rsidRDefault="00DD5129">
            <w:pPr>
              <w:rPr>
                <w:rFonts w:eastAsia="Times New Roman"/>
                <w:sz w:val="20"/>
                <w:szCs w:val="20"/>
              </w:rPr>
            </w:pPr>
          </w:p>
        </w:tc>
        <w:tc>
          <w:tcPr>
            <w:tcW w:w="0" w:type="auto"/>
            <w:gridSpan w:val="14"/>
            <w:vMerge/>
            <w:tcBorders>
              <w:top w:val="nil"/>
              <w:left w:val="nil"/>
              <w:bottom w:val="nil"/>
              <w:right w:val="single" w:sz="6" w:space="0" w:color="000000"/>
            </w:tcBorders>
            <w:vAlign w:val="center"/>
            <w:hideMark/>
          </w:tcPr>
          <w:p w14:paraId="4DC96C36" w14:textId="77777777" w:rsidR="00DD5129" w:rsidRDefault="00DD5129"/>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43493D0B"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BB79846"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D59A7FE"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38EB122"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42E5AEA"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1629CB2"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F2242C2"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0681478"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3E63383"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152DBFF"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2CE69FA"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3C47956"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36F8B32"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93BC46C"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4EB331B"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7E1484C5" w14:textId="77777777" w:rsidR="00DD5129" w:rsidRDefault="00DD5129">
            <w:pPr>
              <w:rPr>
                <w:rFonts w:eastAsia="Times New Roman"/>
                <w:sz w:val="20"/>
                <w:szCs w:val="20"/>
              </w:rPr>
            </w:pPr>
          </w:p>
        </w:tc>
      </w:tr>
      <w:tr w:rsidR="00000000" w14:paraId="3A72A7CB" w14:textId="77777777">
        <w:trPr>
          <w:divId w:val="411511280"/>
          <w:trHeight w:val="285"/>
        </w:trPr>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A8279F2" w14:textId="77777777" w:rsidR="00DD5129" w:rsidRDefault="00DD5129">
            <w:pPr>
              <w:rPr>
                <w:rFonts w:eastAsia="Times New Roman"/>
                <w:sz w:val="20"/>
                <w:szCs w:val="20"/>
              </w:rPr>
            </w:pPr>
          </w:p>
        </w:tc>
        <w:tc>
          <w:tcPr>
            <w:tcW w:w="1450" w:type="pct"/>
            <w:gridSpan w:val="14"/>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A8D35F9" w14:textId="77777777" w:rsidR="00DD5129" w:rsidRDefault="00DD5129">
            <w:pPr>
              <w:jc w:val="center"/>
            </w:pPr>
            <w:r>
              <w:rPr>
                <w:color w:val="000000"/>
                <w:lang w:val="uz-Cyrl-UZ"/>
              </w:rPr>
              <w:t>Таълим жараёнини мониторинг қилиш ва сифатни баҳолаш бўлим</w:t>
            </w:r>
            <w:r>
              <w:rPr>
                <w:color w:val="000000"/>
                <w:lang w:val="uz-Cyrl-UZ"/>
              </w:rPr>
              <w:t>и</w:t>
            </w:r>
          </w:p>
          <w:p w14:paraId="065C4B01" w14:textId="77777777" w:rsidR="00DD5129" w:rsidRDefault="00DD5129">
            <w:pPr>
              <w:jc w:val="right"/>
            </w:pPr>
            <w:r>
              <w:rPr>
                <w:color w:val="000000"/>
                <w:lang w:val="uz-Cyrl-UZ"/>
              </w:rPr>
              <w:t>3</w:t>
            </w:r>
          </w:p>
        </w:tc>
        <w:tc>
          <w:tcPr>
            <w:tcW w:w="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DB62C06" w14:textId="77777777" w:rsidR="00DD5129" w:rsidRDefault="00DD5129">
            <w:pPr>
              <w:jc w:val="right"/>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0C3A0AB" w14:textId="77777777" w:rsidR="00DD5129" w:rsidRDefault="00DD5129">
            <w:pPr>
              <w:rPr>
                <w:rFonts w:eastAsia="Times New Roman"/>
                <w:sz w:val="20"/>
                <w:szCs w:val="20"/>
              </w:rPr>
            </w:pPr>
          </w:p>
        </w:tc>
        <w:tc>
          <w:tcPr>
            <w:tcW w:w="0" w:type="auto"/>
            <w:gridSpan w:val="14"/>
            <w:vMerge/>
            <w:tcBorders>
              <w:top w:val="nil"/>
              <w:left w:val="nil"/>
              <w:bottom w:val="nil"/>
              <w:right w:val="single" w:sz="6" w:space="0" w:color="000000"/>
            </w:tcBorders>
            <w:vAlign w:val="center"/>
            <w:hideMark/>
          </w:tcPr>
          <w:p w14:paraId="1BF7ACB2" w14:textId="77777777" w:rsidR="00DD5129" w:rsidRDefault="00DD5129"/>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7A8E3C9" w14:textId="77777777" w:rsidR="00DD5129" w:rsidRDefault="00DD5129">
            <w:pPr>
              <w:rPr>
                <w:rFonts w:eastAsia="Times New Roman"/>
                <w:sz w:val="20"/>
                <w:szCs w:val="20"/>
              </w:rPr>
            </w:pPr>
          </w:p>
        </w:tc>
        <w:tc>
          <w:tcPr>
            <w:tcW w:w="1250" w:type="pct"/>
            <w:gridSpan w:val="12"/>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537558E" w14:textId="77777777" w:rsidR="00DD5129" w:rsidRDefault="00DD5129">
            <w:pPr>
              <w:jc w:val="center"/>
            </w:pPr>
            <w:r>
              <w:rPr>
                <w:color w:val="000000"/>
                <w:lang w:val="uz-Cyrl-UZ"/>
              </w:rPr>
              <w:t>Бухгалтери</w:t>
            </w:r>
            <w:r>
              <w:rPr>
                <w:color w:val="000000"/>
                <w:lang w:val="uz-Cyrl-UZ"/>
              </w:rPr>
              <w:t>я</w:t>
            </w:r>
          </w:p>
          <w:p w14:paraId="66DA29FC" w14:textId="77777777" w:rsidR="00DD5129" w:rsidRDefault="00DD5129">
            <w:pPr>
              <w:jc w:val="right"/>
            </w:pPr>
            <w:r>
              <w:rPr>
                <w:color w:val="000000"/>
                <w:lang w:val="uz-Cyrl-UZ"/>
              </w:rPr>
              <w:t>2</w:t>
            </w:r>
          </w:p>
        </w:tc>
        <w:tc>
          <w:tcPr>
            <w:tcW w:w="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A899D0F" w14:textId="77777777" w:rsidR="00DD5129" w:rsidRDefault="00DD5129">
            <w:pPr>
              <w:jc w:val="right"/>
            </w:pPr>
          </w:p>
        </w:tc>
        <w:tc>
          <w:tcPr>
            <w:tcW w:w="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C5B3398"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01D744AF" w14:textId="77777777" w:rsidR="00DD5129" w:rsidRDefault="00DD5129">
            <w:pPr>
              <w:rPr>
                <w:rFonts w:eastAsia="Times New Roman"/>
                <w:sz w:val="20"/>
                <w:szCs w:val="20"/>
              </w:rPr>
            </w:pPr>
          </w:p>
        </w:tc>
      </w:tr>
      <w:tr w:rsidR="00000000" w14:paraId="4FEA23D2" w14:textId="77777777">
        <w:trPr>
          <w:divId w:val="411511280"/>
          <w:trHeight w:val="285"/>
        </w:trPr>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B9BF5C2" w14:textId="77777777" w:rsidR="00DD5129" w:rsidRDefault="00DD5129">
            <w:pPr>
              <w:rPr>
                <w:rFonts w:eastAsia="Times New Roman"/>
                <w:sz w:val="20"/>
                <w:szCs w:val="20"/>
              </w:rPr>
            </w:pPr>
          </w:p>
        </w:tc>
        <w:tc>
          <w:tcPr>
            <w:tcW w:w="0" w:type="auto"/>
            <w:gridSpan w:val="14"/>
            <w:vMerge/>
            <w:tcBorders>
              <w:top w:val="nil"/>
              <w:left w:val="nil"/>
              <w:bottom w:val="nil"/>
              <w:right w:val="single" w:sz="6" w:space="0" w:color="000000"/>
            </w:tcBorders>
            <w:vAlign w:val="center"/>
            <w:hideMark/>
          </w:tcPr>
          <w:p w14:paraId="092FEA3F" w14:textId="77777777" w:rsidR="00DD5129" w:rsidRDefault="00DD5129"/>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E3A3367"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69D2B8F4"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40E4DDE"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3CE26B3"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6AF6DD4"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3153ED3"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117F235"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EB38EA8"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9748DBD"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76E4E50"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DBF0933"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4D0B937"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65E404E"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8D5DB8F"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F54D404"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45679D6"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48D0585" w14:textId="77777777" w:rsidR="00DD5129" w:rsidRDefault="00DD5129">
            <w:pPr>
              <w:rPr>
                <w:rFonts w:eastAsia="Times New Roman"/>
                <w:sz w:val="20"/>
                <w:szCs w:val="20"/>
              </w:rPr>
            </w:pPr>
          </w:p>
        </w:tc>
        <w:tc>
          <w:tcPr>
            <w:tcW w:w="0" w:type="auto"/>
            <w:gridSpan w:val="12"/>
            <w:vMerge/>
            <w:tcBorders>
              <w:top w:val="nil"/>
              <w:left w:val="nil"/>
              <w:bottom w:val="nil"/>
              <w:right w:val="single" w:sz="6" w:space="0" w:color="000000"/>
            </w:tcBorders>
            <w:vAlign w:val="center"/>
            <w:hideMark/>
          </w:tcPr>
          <w:p w14:paraId="1119A60C" w14:textId="77777777" w:rsidR="00DD5129" w:rsidRDefault="00DD5129"/>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003CEF6"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4D277A7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E925C41" w14:textId="77777777" w:rsidR="00DD5129" w:rsidRDefault="00DD5129">
            <w:pPr>
              <w:rPr>
                <w:rFonts w:eastAsia="Times New Roman"/>
                <w:sz w:val="20"/>
                <w:szCs w:val="20"/>
              </w:rPr>
            </w:pPr>
          </w:p>
        </w:tc>
      </w:tr>
      <w:tr w:rsidR="00000000" w14:paraId="6B6DC6CD" w14:textId="77777777">
        <w:trPr>
          <w:divId w:val="411511280"/>
          <w:trHeight w:val="285"/>
        </w:trPr>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46D1304" w14:textId="77777777" w:rsidR="00DD5129" w:rsidRDefault="00DD5129">
            <w:pPr>
              <w:rPr>
                <w:rFonts w:eastAsia="Times New Roman"/>
                <w:sz w:val="20"/>
                <w:szCs w:val="20"/>
              </w:rPr>
            </w:pPr>
          </w:p>
        </w:tc>
        <w:tc>
          <w:tcPr>
            <w:tcW w:w="0" w:type="auto"/>
            <w:gridSpan w:val="14"/>
            <w:vMerge/>
            <w:tcBorders>
              <w:top w:val="nil"/>
              <w:left w:val="nil"/>
              <w:bottom w:val="nil"/>
              <w:right w:val="single" w:sz="6" w:space="0" w:color="000000"/>
            </w:tcBorders>
            <w:vAlign w:val="center"/>
            <w:hideMark/>
          </w:tcPr>
          <w:p w14:paraId="477F7797" w14:textId="77777777" w:rsidR="00DD5129" w:rsidRDefault="00DD5129"/>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01BAE5B" w14:textId="77777777" w:rsidR="00DD5129" w:rsidRDefault="00DD5129">
            <w:pPr>
              <w:rPr>
                <w:rFonts w:eastAsia="Times New Roman"/>
                <w:sz w:val="20"/>
                <w:szCs w:val="20"/>
              </w:rPr>
            </w:pPr>
          </w:p>
        </w:tc>
        <w:tc>
          <w:tcPr>
            <w:tcW w:w="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0FC8C03" w14:textId="77777777" w:rsidR="00DD5129" w:rsidRDefault="00DD5129">
            <w:pPr>
              <w:rPr>
                <w:rFonts w:eastAsia="Times New Roman"/>
                <w:sz w:val="20"/>
                <w:szCs w:val="20"/>
              </w:rPr>
            </w:pPr>
          </w:p>
        </w:tc>
        <w:tc>
          <w:tcPr>
            <w:tcW w:w="1450" w:type="pct"/>
            <w:gridSpan w:val="14"/>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3941659" w14:textId="77777777" w:rsidR="00DD5129" w:rsidRDefault="00DD5129">
            <w:pPr>
              <w:jc w:val="center"/>
            </w:pPr>
            <w:r>
              <w:rPr>
                <w:color w:val="000000"/>
                <w:lang w:val="uz-Cyrl-UZ"/>
              </w:rPr>
              <w:t>Таълим дастурлари ва ўқув-меъёрий ҳужжатларни ишлаб чиқиш бўлим</w:t>
            </w:r>
            <w:r>
              <w:rPr>
                <w:color w:val="000000"/>
                <w:lang w:val="uz-Cyrl-UZ"/>
              </w:rPr>
              <w:t>и</w:t>
            </w:r>
          </w:p>
          <w:p w14:paraId="532A3297" w14:textId="77777777" w:rsidR="00DD5129" w:rsidRDefault="00DD5129">
            <w:pPr>
              <w:jc w:val="right"/>
            </w:pPr>
            <w:r>
              <w:rPr>
                <w:color w:val="000000"/>
                <w:lang w:val="uz-Cyrl-UZ"/>
              </w:rPr>
              <w:t>2</w:t>
            </w: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14E3B807" w14:textId="77777777" w:rsidR="00DD5129" w:rsidRDefault="00DD5129">
            <w:pPr>
              <w:jc w:val="right"/>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F17B0F7"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AECFE6C"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0E95778"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2CD4F18"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95FFD8C"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28EC12F"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995F7A6"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94A7165"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7ED2494"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FA12965"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4BDC32F"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EF5C474"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57E82EF"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41720123"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DA26E49" w14:textId="77777777" w:rsidR="00DD5129" w:rsidRDefault="00DD5129">
            <w:pPr>
              <w:rPr>
                <w:rFonts w:eastAsia="Times New Roman"/>
                <w:sz w:val="20"/>
                <w:szCs w:val="20"/>
              </w:rPr>
            </w:pPr>
          </w:p>
        </w:tc>
      </w:tr>
      <w:tr w:rsidR="00000000" w14:paraId="3F0BC9DA" w14:textId="77777777">
        <w:trPr>
          <w:divId w:val="411511280"/>
          <w:trHeight w:val="285"/>
        </w:trPr>
        <w:tc>
          <w:tcPr>
            <w:tcW w:w="100" w:type="pct"/>
            <w:shd w:val="clear" w:color="auto" w:fill="FFFFFF"/>
            <w:tcMar>
              <w:top w:w="0" w:type="dxa"/>
              <w:left w:w="60" w:type="dxa"/>
              <w:bottom w:w="0" w:type="dxa"/>
              <w:right w:w="60" w:type="dxa"/>
            </w:tcMar>
            <w:vAlign w:val="center"/>
            <w:hideMark/>
          </w:tcPr>
          <w:p w14:paraId="6D708FF8"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125013B5"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510CEE9"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0DE976A"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6637E05"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1E66EB7"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03247B6"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3F5D3E2"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8CE3282"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97481E9"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5A8BBF0"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53E9611"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D0FE6A3"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60FDA9A"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9420230"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45AC6C7"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98883E1" w14:textId="77777777" w:rsidR="00DD5129" w:rsidRDefault="00DD5129">
            <w:pPr>
              <w:rPr>
                <w:rFonts w:eastAsia="Times New Roman"/>
                <w:sz w:val="20"/>
                <w:szCs w:val="20"/>
              </w:rPr>
            </w:pPr>
          </w:p>
        </w:tc>
        <w:tc>
          <w:tcPr>
            <w:tcW w:w="0" w:type="auto"/>
            <w:gridSpan w:val="14"/>
            <w:vMerge/>
            <w:tcBorders>
              <w:top w:val="nil"/>
              <w:left w:val="nil"/>
              <w:bottom w:val="nil"/>
              <w:right w:val="single" w:sz="6" w:space="0" w:color="000000"/>
            </w:tcBorders>
            <w:vAlign w:val="center"/>
            <w:hideMark/>
          </w:tcPr>
          <w:p w14:paraId="7538226E" w14:textId="77777777" w:rsidR="00DD5129" w:rsidRDefault="00DD5129"/>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58DD20C" w14:textId="77777777" w:rsidR="00DD5129" w:rsidRDefault="00DD5129">
            <w:pPr>
              <w:rPr>
                <w:rFonts w:eastAsia="Times New Roman"/>
                <w:sz w:val="20"/>
                <w:szCs w:val="20"/>
              </w:rPr>
            </w:pPr>
          </w:p>
        </w:tc>
        <w:tc>
          <w:tcPr>
            <w:tcW w:w="1250" w:type="pct"/>
            <w:gridSpan w:val="12"/>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CBFC20B" w14:textId="77777777" w:rsidR="00DD5129" w:rsidRDefault="00DD5129">
            <w:pPr>
              <w:jc w:val="center"/>
            </w:pPr>
            <w:r>
              <w:rPr>
                <w:color w:val="000000"/>
                <w:lang w:val="uz-Cyrl-UZ"/>
              </w:rPr>
              <w:t>Бош юрисконсуль</w:t>
            </w:r>
            <w:r>
              <w:rPr>
                <w:color w:val="000000"/>
                <w:lang w:val="uz-Cyrl-UZ"/>
              </w:rPr>
              <w:t>т</w:t>
            </w:r>
          </w:p>
          <w:p w14:paraId="5383F5DD" w14:textId="77777777" w:rsidR="00DD5129" w:rsidRDefault="00DD5129">
            <w:pPr>
              <w:jc w:val="right"/>
            </w:pPr>
            <w:r>
              <w:rPr>
                <w:color w:val="000000"/>
                <w:lang w:val="uz-Cyrl-UZ"/>
              </w:rPr>
              <w:t>1</w:t>
            </w:r>
          </w:p>
        </w:tc>
        <w:tc>
          <w:tcPr>
            <w:tcW w:w="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87BFF46" w14:textId="77777777" w:rsidR="00DD5129" w:rsidRDefault="00DD5129">
            <w:pPr>
              <w:jc w:val="right"/>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17FCC7B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785B208" w14:textId="77777777" w:rsidR="00DD5129" w:rsidRDefault="00DD5129">
            <w:pPr>
              <w:rPr>
                <w:rFonts w:eastAsia="Times New Roman"/>
                <w:sz w:val="20"/>
                <w:szCs w:val="20"/>
              </w:rPr>
            </w:pPr>
          </w:p>
        </w:tc>
      </w:tr>
      <w:tr w:rsidR="00000000" w14:paraId="1E0288DC" w14:textId="77777777">
        <w:trPr>
          <w:divId w:val="411511280"/>
          <w:trHeight w:val="285"/>
        </w:trPr>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24B8E15" w14:textId="77777777" w:rsidR="00DD5129" w:rsidRDefault="00DD5129">
            <w:pPr>
              <w:rPr>
                <w:rFonts w:eastAsia="Times New Roman"/>
                <w:sz w:val="20"/>
                <w:szCs w:val="20"/>
              </w:rPr>
            </w:pPr>
          </w:p>
        </w:tc>
        <w:tc>
          <w:tcPr>
            <w:tcW w:w="1450" w:type="pct"/>
            <w:gridSpan w:val="14"/>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79685F5" w14:textId="77777777" w:rsidR="00DD5129" w:rsidRDefault="00DD5129">
            <w:pPr>
              <w:jc w:val="center"/>
            </w:pPr>
            <w:r>
              <w:rPr>
                <w:color w:val="000000"/>
                <w:lang w:val="uz-Cyrl-UZ"/>
              </w:rPr>
              <w:t>Илғор тажриба ва халқаро ҳамкорлик илмий-ахборот тадқиқотлари бўлим</w:t>
            </w:r>
            <w:r>
              <w:rPr>
                <w:color w:val="000000"/>
                <w:lang w:val="uz-Cyrl-UZ"/>
              </w:rPr>
              <w:t>и</w:t>
            </w:r>
          </w:p>
          <w:p w14:paraId="149DE90A" w14:textId="77777777" w:rsidR="00DD5129" w:rsidRDefault="00DD5129">
            <w:pPr>
              <w:jc w:val="right"/>
            </w:pPr>
            <w:r>
              <w:rPr>
                <w:color w:val="000000"/>
                <w:lang w:val="uz-Cyrl-UZ"/>
              </w:rPr>
              <w:t>2</w:t>
            </w:r>
          </w:p>
        </w:tc>
        <w:tc>
          <w:tcPr>
            <w:tcW w:w="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901E0BB" w14:textId="77777777" w:rsidR="00DD5129" w:rsidRDefault="00DD5129">
            <w:pPr>
              <w:jc w:val="right"/>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8170CF9" w14:textId="77777777" w:rsidR="00DD5129" w:rsidRDefault="00DD5129">
            <w:pPr>
              <w:rPr>
                <w:rFonts w:eastAsia="Times New Roman"/>
                <w:sz w:val="20"/>
                <w:szCs w:val="20"/>
              </w:rPr>
            </w:pPr>
          </w:p>
        </w:tc>
        <w:tc>
          <w:tcPr>
            <w:tcW w:w="0" w:type="auto"/>
            <w:gridSpan w:val="14"/>
            <w:vMerge/>
            <w:tcBorders>
              <w:top w:val="nil"/>
              <w:left w:val="nil"/>
              <w:bottom w:val="nil"/>
              <w:right w:val="single" w:sz="6" w:space="0" w:color="000000"/>
            </w:tcBorders>
            <w:vAlign w:val="center"/>
            <w:hideMark/>
          </w:tcPr>
          <w:p w14:paraId="1759784A" w14:textId="77777777" w:rsidR="00DD5129" w:rsidRDefault="00DD5129"/>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E685B77" w14:textId="77777777" w:rsidR="00DD5129" w:rsidRDefault="00DD5129">
            <w:pPr>
              <w:rPr>
                <w:rFonts w:eastAsia="Times New Roman"/>
                <w:sz w:val="20"/>
                <w:szCs w:val="20"/>
              </w:rPr>
            </w:pPr>
          </w:p>
        </w:tc>
        <w:tc>
          <w:tcPr>
            <w:tcW w:w="0" w:type="auto"/>
            <w:gridSpan w:val="12"/>
            <w:vMerge/>
            <w:tcBorders>
              <w:top w:val="nil"/>
              <w:left w:val="nil"/>
              <w:bottom w:val="nil"/>
              <w:right w:val="single" w:sz="6" w:space="0" w:color="000000"/>
            </w:tcBorders>
            <w:vAlign w:val="center"/>
            <w:hideMark/>
          </w:tcPr>
          <w:p w14:paraId="6489C0FD" w14:textId="77777777" w:rsidR="00DD5129" w:rsidRDefault="00DD5129"/>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13BDA52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D7634B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AD239DB" w14:textId="77777777" w:rsidR="00DD5129" w:rsidRDefault="00DD5129">
            <w:pPr>
              <w:rPr>
                <w:rFonts w:eastAsia="Times New Roman"/>
                <w:sz w:val="20"/>
                <w:szCs w:val="20"/>
              </w:rPr>
            </w:pPr>
          </w:p>
        </w:tc>
      </w:tr>
      <w:tr w:rsidR="00000000" w14:paraId="3DEBA6D1" w14:textId="77777777">
        <w:trPr>
          <w:divId w:val="411511280"/>
          <w:trHeight w:val="285"/>
        </w:trPr>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24934F7" w14:textId="77777777" w:rsidR="00DD5129" w:rsidRDefault="00DD5129">
            <w:pPr>
              <w:rPr>
                <w:rFonts w:eastAsia="Times New Roman"/>
                <w:sz w:val="20"/>
                <w:szCs w:val="20"/>
              </w:rPr>
            </w:pPr>
          </w:p>
        </w:tc>
        <w:tc>
          <w:tcPr>
            <w:tcW w:w="0" w:type="auto"/>
            <w:gridSpan w:val="14"/>
            <w:vMerge/>
            <w:tcBorders>
              <w:top w:val="nil"/>
              <w:left w:val="nil"/>
              <w:bottom w:val="nil"/>
              <w:right w:val="single" w:sz="6" w:space="0" w:color="000000"/>
            </w:tcBorders>
            <w:vAlign w:val="center"/>
            <w:hideMark/>
          </w:tcPr>
          <w:p w14:paraId="2D81C7CA" w14:textId="77777777" w:rsidR="00DD5129" w:rsidRDefault="00DD5129"/>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6DA64FA"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6360A76E"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0E041449"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D8AE885"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5071267"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B59DC52"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1662D01"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7D93276"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271D46D"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3EF213B"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7DAA0C8"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9571C62"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DE89BAA"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FA8AE37"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5302536"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310490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2CF8004"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4D6F02CD"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36CB5B26"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32749121"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3CF06E0A"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6EBA414F"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7A685F11"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11141A9F"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4B4DFA96"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09932882"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6D85B8CC"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3E0F6571"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6FB3794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340F28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DA545E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877FB2C" w14:textId="77777777" w:rsidR="00DD5129" w:rsidRDefault="00DD5129">
            <w:pPr>
              <w:rPr>
                <w:rFonts w:eastAsia="Times New Roman"/>
                <w:sz w:val="20"/>
                <w:szCs w:val="20"/>
              </w:rPr>
            </w:pPr>
          </w:p>
        </w:tc>
      </w:tr>
      <w:tr w:rsidR="00000000" w14:paraId="6193CC5C" w14:textId="77777777">
        <w:trPr>
          <w:divId w:val="411511280"/>
          <w:trHeight w:val="285"/>
        </w:trPr>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46B85FB" w14:textId="77777777" w:rsidR="00DD5129" w:rsidRDefault="00DD5129">
            <w:pPr>
              <w:rPr>
                <w:rFonts w:eastAsia="Times New Roman"/>
                <w:sz w:val="20"/>
                <w:szCs w:val="20"/>
              </w:rPr>
            </w:pPr>
          </w:p>
        </w:tc>
        <w:tc>
          <w:tcPr>
            <w:tcW w:w="0" w:type="auto"/>
            <w:gridSpan w:val="14"/>
            <w:vMerge/>
            <w:tcBorders>
              <w:top w:val="nil"/>
              <w:left w:val="nil"/>
              <w:bottom w:val="nil"/>
              <w:right w:val="single" w:sz="6" w:space="0" w:color="000000"/>
            </w:tcBorders>
            <w:vAlign w:val="center"/>
            <w:hideMark/>
          </w:tcPr>
          <w:p w14:paraId="7BFFB0CB" w14:textId="77777777" w:rsidR="00DD5129" w:rsidRDefault="00DD5129"/>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B2E47F2" w14:textId="77777777" w:rsidR="00DD5129" w:rsidRDefault="00DD5129">
            <w:pPr>
              <w:rPr>
                <w:rFonts w:eastAsia="Times New Roman"/>
                <w:sz w:val="20"/>
                <w:szCs w:val="20"/>
              </w:rPr>
            </w:pPr>
          </w:p>
        </w:tc>
        <w:tc>
          <w:tcPr>
            <w:tcW w:w="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98ACD7A" w14:textId="77777777" w:rsidR="00DD5129" w:rsidRDefault="00DD5129">
            <w:pPr>
              <w:rPr>
                <w:rFonts w:eastAsia="Times New Roman"/>
                <w:sz w:val="20"/>
                <w:szCs w:val="20"/>
              </w:rPr>
            </w:pPr>
          </w:p>
        </w:tc>
        <w:tc>
          <w:tcPr>
            <w:tcW w:w="1450" w:type="pct"/>
            <w:gridSpan w:val="14"/>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CF9B4DC" w14:textId="77777777" w:rsidR="00DD5129" w:rsidRDefault="00DD5129">
            <w:pPr>
              <w:jc w:val="center"/>
            </w:pPr>
            <w:r>
              <w:rPr>
                <w:color w:val="000000"/>
                <w:lang w:val="uz-Cyrl-UZ"/>
              </w:rPr>
              <w:t>Ахборот-ресурс марказ</w:t>
            </w:r>
            <w:r>
              <w:rPr>
                <w:color w:val="000000"/>
                <w:lang w:val="uz-Cyrl-UZ"/>
              </w:rPr>
              <w:t>и</w:t>
            </w:r>
          </w:p>
          <w:p w14:paraId="529C3935" w14:textId="77777777" w:rsidR="00DD5129" w:rsidRDefault="00DD5129">
            <w:pPr>
              <w:jc w:val="right"/>
            </w:pPr>
            <w:r>
              <w:rPr>
                <w:color w:val="000000"/>
                <w:lang w:val="uz-Cyrl-UZ"/>
              </w:rPr>
              <w:t>2</w:t>
            </w: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4E4B8590" w14:textId="77777777" w:rsidR="00DD5129" w:rsidRDefault="00DD5129">
            <w:pPr>
              <w:jc w:val="right"/>
            </w:pPr>
          </w:p>
        </w:tc>
        <w:tc>
          <w:tcPr>
            <w:tcW w:w="100" w:type="pct"/>
            <w:shd w:val="clear" w:color="auto" w:fill="FFFFFF"/>
            <w:tcMar>
              <w:top w:w="0" w:type="dxa"/>
              <w:left w:w="60" w:type="dxa"/>
              <w:bottom w:w="0" w:type="dxa"/>
              <w:right w:w="60" w:type="dxa"/>
            </w:tcMar>
            <w:vAlign w:val="center"/>
            <w:hideMark/>
          </w:tcPr>
          <w:p w14:paraId="424FC0F3"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8AA09B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E445AD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F5EF43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8CC3F6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EA8D5D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E2166C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2701AD6"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1C24EF8"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65C6804"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20F5F2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2C3601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C4B5B2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1F3E0F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40A7E15" w14:textId="77777777" w:rsidR="00DD5129" w:rsidRDefault="00DD5129">
            <w:pPr>
              <w:rPr>
                <w:rFonts w:eastAsia="Times New Roman"/>
                <w:sz w:val="20"/>
                <w:szCs w:val="20"/>
              </w:rPr>
            </w:pPr>
          </w:p>
        </w:tc>
      </w:tr>
      <w:tr w:rsidR="00000000" w14:paraId="1399BA60" w14:textId="77777777">
        <w:trPr>
          <w:divId w:val="411511280"/>
          <w:trHeight w:val="285"/>
        </w:trPr>
        <w:tc>
          <w:tcPr>
            <w:tcW w:w="100" w:type="pct"/>
            <w:shd w:val="clear" w:color="auto" w:fill="FFFFFF"/>
            <w:tcMar>
              <w:top w:w="0" w:type="dxa"/>
              <w:left w:w="60" w:type="dxa"/>
              <w:bottom w:w="0" w:type="dxa"/>
              <w:right w:w="60" w:type="dxa"/>
            </w:tcMar>
            <w:vAlign w:val="center"/>
            <w:hideMark/>
          </w:tcPr>
          <w:p w14:paraId="7E13D25D"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597A3E08"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1AAA9AC"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B3C137C"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AC45A61"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9CC2F61"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942648B"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3180D33"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CBF3C2A"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F73DA8C"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A93E4AE"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6B8CD6A"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AAD2C0E"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207FF90B"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881DA4F"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8A0F532"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31EB599B" w14:textId="77777777" w:rsidR="00DD5129" w:rsidRDefault="00DD5129">
            <w:pPr>
              <w:rPr>
                <w:rFonts w:eastAsia="Times New Roman"/>
                <w:sz w:val="20"/>
                <w:szCs w:val="20"/>
              </w:rPr>
            </w:pPr>
          </w:p>
        </w:tc>
        <w:tc>
          <w:tcPr>
            <w:tcW w:w="0" w:type="auto"/>
            <w:gridSpan w:val="14"/>
            <w:vMerge/>
            <w:tcBorders>
              <w:top w:val="nil"/>
              <w:left w:val="nil"/>
              <w:bottom w:val="nil"/>
              <w:right w:val="single" w:sz="6" w:space="0" w:color="000000"/>
            </w:tcBorders>
            <w:vAlign w:val="center"/>
            <w:hideMark/>
          </w:tcPr>
          <w:p w14:paraId="2CD94C01" w14:textId="77777777" w:rsidR="00DD5129" w:rsidRDefault="00DD5129"/>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27457AC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F84423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FEE1A76"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C7A2E2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64A8AB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4B8F0B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5F67817"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B69D044"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567863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F959B37"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9706AA3"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8B7F15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3B36A2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4FD480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3C1A5F7"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708B1CD" w14:textId="77777777" w:rsidR="00DD5129" w:rsidRDefault="00DD5129">
            <w:pPr>
              <w:rPr>
                <w:rFonts w:eastAsia="Times New Roman"/>
                <w:sz w:val="20"/>
                <w:szCs w:val="20"/>
              </w:rPr>
            </w:pPr>
          </w:p>
        </w:tc>
      </w:tr>
      <w:tr w:rsidR="00000000" w14:paraId="239EA7A1" w14:textId="77777777">
        <w:trPr>
          <w:divId w:val="411511280"/>
          <w:trHeight w:val="285"/>
        </w:trPr>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B8FB17F" w14:textId="77777777" w:rsidR="00DD5129" w:rsidRDefault="00DD5129">
            <w:pPr>
              <w:rPr>
                <w:rFonts w:eastAsia="Times New Roman"/>
                <w:sz w:val="20"/>
                <w:szCs w:val="20"/>
              </w:rPr>
            </w:pPr>
          </w:p>
        </w:tc>
        <w:tc>
          <w:tcPr>
            <w:tcW w:w="1450" w:type="pct"/>
            <w:gridSpan w:val="14"/>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2990697" w14:textId="77777777" w:rsidR="00DD5129" w:rsidRDefault="00DD5129">
            <w:pPr>
              <w:jc w:val="center"/>
            </w:pPr>
            <w:r>
              <w:rPr>
                <w:color w:val="000000"/>
                <w:lang w:val="uz-Cyrl-UZ"/>
              </w:rPr>
              <w:t>Кадрларни қайта тайёрлаш ва малакасини оширишни ташкил этиш бўлим</w:t>
            </w:r>
            <w:r>
              <w:rPr>
                <w:color w:val="000000"/>
                <w:lang w:val="uz-Cyrl-UZ"/>
              </w:rPr>
              <w:t>и</w:t>
            </w:r>
          </w:p>
          <w:p w14:paraId="639EA432" w14:textId="77777777" w:rsidR="00DD5129" w:rsidRDefault="00DD5129">
            <w:pPr>
              <w:jc w:val="right"/>
            </w:pPr>
            <w:r>
              <w:rPr>
                <w:color w:val="000000"/>
                <w:lang w:val="uz-Cyrl-UZ"/>
              </w:rPr>
              <w:t>2</w:t>
            </w:r>
          </w:p>
        </w:tc>
        <w:tc>
          <w:tcPr>
            <w:tcW w:w="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80E0E18" w14:textId="77777777" w:rsidR="00DD5129" w:rsidRDefault="00DD5129">
            <w:pPr>
              <w:jc w:val="right"/>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2E3F9931"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58E4CAE9"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5C492BE1"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7E252B67"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72FF185C"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3F566AB2"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71481071"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74ABC0D3"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7C114F91"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3F2663B0"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3ECB3413"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14998E47"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61F3F74F"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67637068"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6CDC366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71FC11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840829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DE00F16"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7AFAC9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97DD2E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B11006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6491508"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CB8B4C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4FC7DE7"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576DC9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BF84B64"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F71155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04BA40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0E0BE6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8F5DDD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B4C928A" w14:textId="77777777" w:rsidR="00DD5129" w:rsidRDefault="00DD5129">
            <w:pPr>
              <w:rPr>
                <w:rFonts w:eastAsia="Times New Roman"/>
                <w:sz w:val="20"/>
                <w:szCs w:val="20"/>
              </w:rPr>
            </w:pPr>
          </w:p>
        </w:tc>
      </w:tr>
      <w:tr w:rsidR="00000000" w14:paraId="1BC19F00" w14:textId="77777777">
        <w:trPr>
          <w:divId w:val="411511280"/>
          <w:trHeight w:val="285"/>
        </w:trPr>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89189C2" w14:textId="77777777" w:rsidR="00DD5129" w:rsidRDefault="00DD5129">
            <w:pPr>
              <w:rPr>
                <w:rFonts w:eastAsia="Times New Roman"/>
                <w:sz w:val="20"/>
                <w:szCs w:val="20"/>
              </w:rPr>
            </w:pPr>
          </w:p>
        </w:tc>
        <w:tc>
          <w:tcPr>
            <w:tcW w:w="0" w:type="auto"/>
            <w:gridSpan w:val="14"/>
            <w:vMerge/>
            <w:tcBorders>
              <w:top w:val="nil"/>
              <w:left w:val="nil"/>
              <w:bottom w:val="nil"/>
              <w:right w:val="single" w:sz="6" w:space="0" w:color="000000"/>
            </w:tcBorders>
            <w:vAlign w:val="center"/>
            <w:hideMark/>
          </w:tcPr>
          <w:p w14:paraId="225E88C8" w14:textId="77777777" w:rsidR="00DD5129" w:rsidRDefault="00DD5129"/>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FB22811"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10B7CBA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60B7C7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1B38634"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F3034C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764D557"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2591C6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FA4A02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9A092C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02B55A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980AE98"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8B6E46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B64D51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6501B3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A2FEAF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B56AA9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6DC973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7A2D43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CB3AF07"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44E54B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C15D584"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CACF04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18AF75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B407243"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26C7FA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769371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A73C4C7"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650C216"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3329DE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7DFC36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E588AF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5D79D7D" w14:textId="77777777" w:rsidR="00DD5129" w:rsidRDefault="00DD5129">
            <w:pPr>
              <w:rPr>
                <w:rFonts w:eastAsia="Times New Roman"/>
                <w:sz w:val="20"/>
                <w:szCs w:val="20"/>
              </w:rPr>
            </w:pPr>
          </w:p>
        </w:tc>
      </w:tr>
      <w:tr w:rsidR="00000000" w14:paraId="79A658EC" w14:textId="77777777">
        <w:trPr>
          <w:divId w:val="411511280"/>
          <w:trHeight w:val="285"/>
        </w:trPr>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DFD8DA0" w14:textId="77777777" w:rsidR="00DD5129" w:rsidRDefault="00DD5129">
            <w:pPr>
              <w:rPr>
                <w:rFonts w:eastAsia="Times New Roman"/>
                <w:sz w:val="20"/>
                <w:szCs w:val="20"/>
              </w:rPr>
            </w:pPr>
          </w:p>
        </w:tc>
        <w:tc>
          <w:tcPr>
            <w:tcW w:w="0" w:type="auto"/>
            <w:gridSpan w:val="14"/>
            <w:vMerge/>
            <w:tcBorders>
              <w:top w:val="nil"/>
              <w:left w:val="nil"/>
              <w:bottom w:val="nil"/>
              <w:right w:val="single" w:sz="6" w:space="0" w:color="000000"/>
            </w:tcBorders>
            <w:vAlign w:val="center"/>
            <w:hideMark/>
          </w:tcPr>
          <w:p w14:paraId="332F3008" w14:textId="77777777" w:rsidR="00DD5129" w:rsidRDefault="00DD5129"/>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345274F4"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5A5D8A8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1977D3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BAB4E3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5E5814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09C878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00956D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1551A13"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8D60593"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5A0947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C6D998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3A80EF6"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152C65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F8EC7D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394BE8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C5EDE7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E88903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81218F3"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954033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70CF04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66AF20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FD45B73"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0C5214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59938E4"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22855D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072551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D36263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165B5A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5F7543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C66757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1B4DB3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24C069C" w14:textId="77777777" w:rsidR="00DD5129" w:rsidRDefault="00DD5129">
            <w:pPr>
              <w:rPr>
                <w:rFonts w:eastAsia="Times New Roman"/>
                <w:sz w:val="20"/>
                <w:szCs w:val="20"/>
              </w:rPr>
            </w:pPr>
          </w:p>
        </w:tc>
      </w:tr>
      <w:tr w:rsidR="00000000" w14:paraId="72772B2A" w14:textId="77777777">
        <w:trPr>
          <w:divId w:val="411511280"/>
          <w:trHeight w:val="285"/>
        </w:trPr>
        <w:tc>
          <w:tcPr>
            <w:tcW w:w="100" w:type="pct"/>
            <w:shd w:val="clear" w:color="auto" w:fill="FFFFFF"/>
            <w:tcMar>
              <w:top w:w="0" w:type="dxa"/>
              <w:left w:w="60" w:type="dxa"/>
              <w:bottom w:w="0" w:type="dxa"/>
              <w:right w:w="60" w:type="dxa"/>
            </w:tcMar>
            <w:vAlign w:val="center"/>
            <w:hideMark/>
          </w:tcPr>
          <w:p w14:paraId="7DAE5628" w14:textId="77777777" w:rsidR="00DD5129" w:rsidRDefault="00DD5129">
            <w:pPr>
              <w:rPr>
                <w:rFonts w:eastAsia="Times New Roman"/>
                <w:sz w:val="20"/>
                <w:szCs w:val="20"/>
              </w:rPr>
            </w:pPr>
          </w:p>
        </w:tc>
        <w:tc>
          <w:tcPr>
            <w:tcW w:w="1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42C49A0"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21133CC"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78FD0D8B"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EFD980A"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1BE8BEE"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60AEA34"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6BC77DF8"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F3882F3"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16049C8A"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49F62210"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285A80B"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5C8C5482"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0E92E702" w14:textId="77777777" w:rsidR="00DD5129" w:rsidRDefault="00DD5129">
            <w:pPr>
              <w:rPr>
                <w:rFonts w:eastAsia="Times New Roman"/>
                <w:sz w:val="20"/>
                <w:szCs w:val="20"/>
              </w:rPr>
            </w:pPr>
          </w:p>
        </w:tc>
        <w:tc>
          <w:tcPr>
            <w:tcW w:w="100" w:type="pct"/>
            <w:tcBorders>
              <w:top w:val="single" w:sz="6" w:space="0" w:color="000000"/>
              <w:left w:val="nil"/>
              <w:bottom w:val="single" w:sz="6" w:space="0" w:color="000000"/>
              <w:right w:val="nil"/>
            </w:tcBorders>
            <w:shd w:val="clear" w:color="auto" w:fill="FFFFFF"/>
            <w:tcMar>
              <w:top w:w="0" w:type="dxa"/>
              <w:left w:w="60" w:type="dxa"/>
              <w:bottom w:w="0" w:type="dxa"/>
              <w:right w:w="60" w:type="dxa"/>
            </w:tcMar>
            <w:vAlign w:val="center"/>
            <w:hideMark/>
          </w:tcPr>
          <w:p w14:paraId="34B4F1CC" w14:textId="77777777" w:rsidR="00DD5129" w:rsidRDefault="00DD5129">
            <w:pPr>
              <w:rPr>
                <w:rFonts w:eastAsia="Times New Roman"/>
                <w:sz w:val="20"/>
                <w:szCs w:val="20"/>
              </w:rPr>
            </w:pPr>
          </w:p>
        </w:tc>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CACF02F"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3187031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38E0576"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A7448A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A12E3E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1BE4DE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CBFF5F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B4C6E3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E2CC0C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5ED07E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1553927"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D7E804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90B3DD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F4F4CA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03D42D8"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93A2293"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64D2D87"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9D882D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221249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C847EB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1FDA9C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B678187"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CE0D50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8598E9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EBF116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30BE6F4"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AA7D12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30F3C4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A874BD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375B38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575FB6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A3A1CFF" w14:textId="77777777" w:rsidR="00DD5129" w:rsidRDefault="00DD5129">
            <w:pPr>
              <w:rPr>
                <w:rFonts w:eastAsia="Times New Roman"/>
                <w:sz w:val="20"/>
                <w:szCs w:val="20"/>
              </w:rPr>
            </w:pPr>
          </w:p>
        </w:tc>
      </w:tr>
      <w:tr w:rsidR="00000000" w14:paraId="05BF6F6A" w14:textId="77777777">
        <w:trPr>
          <w:divId w:val="411511280"/>
          <w:trHeight w:val="285"/>
        </w:trPr>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0BFE3DD" w14:textId="77777777" w:rsidR="00DD5129" w:rsidRDefault="00DD5129">
            <w:pPr>
              <w:rPr>
                <w:rFonts w:eastAsia="Times New Roman"/>
                <w:sz w:val="20"/>
                <w:szCs w:val="20"/>
              </w:rPr>
            </w:pPr>
          </w:p>
        </w:tc>
        <w:tc>
          <w:tcPr>
            <w:tcW w:w="1450" w:type="pct"/>
            <w:gridSpan w:val="14"/>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C958DFF" w14:textId="77777777" w:rsidR="00DD5129" w:rsidRDefault="00DD5129">
            <w:pPr>
              <w:jc w:val="center"/>
            </w:pPr>
            <w:r>
              <w:rPr>
                <w:color w:val="000000"/>
                <w:lang w:val="uz-Cyrl-UZ"/>
              </w:rPr>
              <w:t>Кафедрала</w:t>
            </w:r>
            <w:r>
              <w:rPr>
                <w:color w:val="000000"/>
                <w:lang w:val="uz-Cyrl-UZ"/>
              </w:rPr>
              <w:t>р</w:t>
            </w:r>
          </w:p>
        </w:tc>
        <w:tc>
          <w:tcPr>
            <w:tcW w:w="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0753B04" w14:textId="77777777" w:rsidR="00DD5129" w:rsidRDefault="00DD5129">
            <w:pPr>
              <w:jc w:val="cente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3C65D7F4"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A1A7AC4"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4E483D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DA3031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1BA220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CB7775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56A7C4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12DAB3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00F5D5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87D8BB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36661B3"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9BECC3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7AC6E8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D1945A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D90EC6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BC93C9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226A10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EFD907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09B30A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CA5EB8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4488B3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E12287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9A7CC8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55F1D5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CF6079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58F374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247800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C071DA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8086CD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644A5F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2A096A1" w14:textId="77777777" w:rsidR="00DD5129" w:rsidRDefault="00DD5129">
            <w:pPr>
              <w:rPr>
                <w:rFonts w:eastAsia="Times New Roman"/>
                <w:sz w:val="20"/>
                <w:szCs w:val="20"/>
              </w:rPr>
            </w:pPr>
          </w:p>
        </w:tc>
      </w:tr>
      <w:tr w:rsidR="00000000" w14:paraId="1BE5526A" w14:textId="77777777">
        <w:trPr>
          <w:divId w:val="411511280"/>
          <w:trHeight w:val="285"/>
        </w:trPr>
        <w:tc>
          <w:tcPr>
            <w:tcW w:w="10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1C21EF94" w14:textId="77777777" w:rsidR="00DD5129" w:rsidRDefault="00DD5129">
            <w:pPr>
              <w:rPr>
                <w:rFonts w:eastAsia="Times New Roman"/>
                <w:sz w:val="20"/>
                <w:szCs w:val="20"/>
              </w:rPr>
            </w:pPr>
          </w:p>
        </w:tc>
        <w:tc>
          <w:tcPr>
            <w:tcW w:w="0" w:type="auto"/>
            <w:gridSpan w:val="14"/>
            <w:vMerge/>
            <w:tcBorders>
              <w:top w:val="nil"/>
              <w:left w:val="nil"/>
              <w:bottom w:val="nil"/>
              <w:right w:val="single" w:sz="6" w:space="0" w:color="000000"/>
            </w:tcBorders>
            <w:vAlign w:val="center"/>
            <w:hideMark/>
          </w:tcPr>
          <w:p w14:paraId="5CF0D1D6" w14:textId="77777777" w:rsidR="00DD5129" w:rsidRDefault="00DD5129"/>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1DAEED1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ACB3A5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18AF0E7"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A48B61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27D9673"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7017F5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F7DE91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C65018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9F9A6B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97E67B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15CD2A3"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10968D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106FD34"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42CA79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025C3F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3DC97F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0BF2E36"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15C7FA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49AA9D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C72C4C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9F48D38"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5DA5F47"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586210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5ACE0B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43636B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EDD904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4F3C09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62F41E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E013DB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0A8C7A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5FF4FE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EA8C6F4" w14:textId="77777777" w:rsidR="00DD5129" w:rsidRDefault="00DD5129">
            <w:pPr>
              <w:rPr>
                <w:rFonts w:eastAsia="Times New Roman"/>
                <w:sz w:val="20"/>
                <w:szCs w:val="20"/>
              </w:rPr>
            </w:pPr>
          </w:p>
        </w:tc>
      </w:tr>
      <w:tr w:rsidR="00000000" w14:paraId="296CE6F1" w14:textId="77777777">
        <w:trPr>
          <w:divId w:val="411511280"/>
          <w:trHeight w:val="285"/>
        </w:trPr>
        <w:tc>
          <w:tcPr>
            <w:tcW w:w="100" w:type="pct"/>
            <w:shd w:val="clear" w:color="auto" w:fill="FFFFFF"/>
            <w:tcMar>
              <w:top w:w="0" w:type="dxa"/>
              <w:left w:w="60" w:type="dxa"/>
              <w:bottom w:w="0" w:type="dxa"/>
              <w:right w:w="60" w:type="dxa"/>
            </w:tcMar>
            <w:vAlign w:val="center"/>
            <w:hideMark/>
          </w:tcPr>
          <w:p w14:paraId="479762D5" w14:textId="77777777" w:rsidR="00DD5129" w:rsidRDefault="00DD5129">
            <w:pPr>
              <w:rPr>
                <w:rFonts w:eastAsia="Times New Roman"/>
                <w:sz w:val="20"/>
                <w:szCs w:val="20"/>
              </w:rPr>
            </w:pPr>
          </w:p>
        </w:tc>
        <w:tc>
          <w:tcPr>
            <w:tcW w:w="100" w:type="pct"/>
            <w:tcBorders>
              <w:top w:val="nil"/>
              <w:left w:val="nil"/>
              <w:bottom w:val="nil"/>
              <w:right w:val="nil"/>
            </w:tcBorders>
            <w:shd w:val="clear" w:color="auto" w:fill="FFFFFF"/>
            <w:tcMar>
              <w:top w:w="0" w:type="dxa"/>
              <w:left w:w="60" w:type="dxa"/>
              <w:bottom w:w="0" w:type="dxa"/>
              <w:right w:w="60" w:type="dxa"/>
            </w:tcMar>
            <w:vAlign w:val="center"/>
            <w:hideMark/>
          </w:tcPr>
          <w:p w14:paraId="15B7534F"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3503AD94"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6926E33A"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13E80775"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4772CFBF"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1A98ADBA"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6E4D7C27"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2DA0DE3A"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0F7A2CDE"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5D17F34C"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7ADDA2B7"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23B84D34"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70768E24" w14:textId="77777777" w:rsidR="00DD5129" w:rsidRDefault="00DD5129">
            <w:pPr>
              <w:rPr>
                <w:rFonts w:eastAsia="Times New Roman"/>
                <w:sz w:val="20"/>
                <w:szCs w:val="20"/>
              </w:rPr>
            </w:pPr>
          </w:p>
        </w:tc>
        <w:tc>
          <w:tcPr>
            <w:tcW w:w="100" w:type="pct"/>
            <w:tcBorders>
              <w:top w:val="single" w:sz="6" w:space="0" w:color="000000"/>
              <w:left w:val="nil"/>
              <w:bottom w:val="nil"/>
              <w:right w:val="nil"/>
            </w:tcBorders>
            <w:shd w:val="clear" w:color="auto" w:fill="FFFFFF"/>
            <w:tcMar>
              <w:top w:w="0" w:type="dxa"/>
              <w:left w:w="60" w:type="dxa"/>
              <w:bottom w:w="0" w:type="dxa"/>
              <w:right w:w="60" w:type="dxa"/>
            </w:tcMar>
            <w:vAlign w:val="center"/>
            <w:hideMark/>
          </w:tcPr>
          <w:p w14:paraId="0F37FB8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1B86A96"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ADDFDD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15F288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AA352BB"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66A9C1E6"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980790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0B017F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E9587A6"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981C871"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2F3686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EF9DB1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257C63F"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C5D292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D002424"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9775FA8"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39D7D1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BD377CC"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AA7B4AA"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ECA9248"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1C5ABAA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5FB7AB73"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2439549D"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66FCBD9"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9EC223E"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2EA7945"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783B1040"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CEB4C56"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39DC24A2"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D7626D4"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48BC73E6"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0B71314" w14:textId="77777777" w:rsidR="00DD5129" w:rsidRDefault="00DD5129">
            <w:pPr>
              <w:rPr>
                <w:rFonts w:eastAsia="Times New Roman"/>
                <w:sz w:val="20"/>
                <w:szCs w:val="20"/>
              </w:rPr>
            </w:pPr>
          </w:p>
        </w:tc>
        <w:tc>
          <w:tcPr>
            <w:tcW w:w="100" w:type="pct"/>
            <w:shd w:val="clear" w:color="auto" w:fill="FFFFFF"/>
            <w:tcMar>
              <w:top w:w="0" w:type="dxa"/>
              <w:left w:w="60" w:type="dxa"/>
              <w:bottom w:w="0" w:type="dxa"/>
              <w:right w:w="60" w:type="dxa"/>
            </w:tcMar>
            <w:vAlign w:val="center"/>
            <w:hideMark/>
          </w:tcPr>
          <w:p w14:paraId="0A63958D" w14:textId="77777777" w:rsidR="00DD5129" w:rsidRDefault="00DD5129">
            <w:pPr>
              <w:rPr>
                <w:rFonts w:eastAsia="Times New Roman"/>
                <w:sz w:val="20"/>
                <w:szCs w:val="20"/>
              </w:rPr>
            </w:pPr>
          </w:p>
        </w:tc>
      </w:tr>
    </w:tbl>
    <w:p w14:paraId="51E46AAD" w14:textId="77777777" w:rsidR="00DD5129" w:rsidRDefault="00DD5129">
      <w:pPr>
        <w:shd w:val="clear" w:color="auto" w:fill="FFFFFF"/>
        <w:ind w:firstLine="851"/>
        <w:jc w:val="both"/>
        <w:divId w:val="2057386806"/>
        <w:rPr>
          <w:rFonts w:eastAsia="Times New Roman"/>
          <w:color w:val="339966"/>
          <w:sz w:val="20"/>
          <w:szCs w:val="20"/>
          <w:lang w:val="uz-Cyrl-UZ"/>
        </w:rPr>
      </w:pPr>
      <w:r>
        <w:rPr>
          <w:rFonts w:eastAsia="Times New Roman"/>
          <w:color w:val="339966"/>
          <w:sz w:val="20"/>
          <w:szCs w:val="20"/>
          <w:lang w:val="uz-Cyrl-UZ"/>
        </w:rPr>
        <w:t>Изоҳ</w:t>
      </w:r>
      <w:r>
        <w:rPr>
          <w:rStyle w:val="Emphasis"/>
          <w:rFonts w:eastAsia="Times New Roman"/>
          <w:color w:val="339966"/>
          <w:sz w:val="20"/>
          <w:szCs w:val="20"/>
          <w:lang w:val="uz-Cyrl-UZ"/>
        </w:rPr>
        <w:t>. Ходимларнинг умумий чекланган сони (профессор-ўқитувчилар таркиби ва ёрдамчи ходимлардан ташқари) — 21 нафар, шу жумладан, бошқарув ходимлари — 11 нафар.</w:t>
      </w:r>
    </w:p>
    <w:p w14:paraId="42DD5D1B" w14:textId="77777777" w:rsidR="00DD5129" w:rsidRDefault="00DD5129">
      <w:pPr>
        <w:shd w:val="clear" w:color="auto" w:fill="FFFFFF"/>
        <w:jc w:val="center"/>
        <w:divId w:val="657609634"/>
        <w:rPr>
          <w:rFonts w:eastAsia="Times New Roman"/>
          <w:color w:val="000080"/>
          <w:sz w:val="22"/>
          <w:szCs w:val="22"/>
          <w:lang w:val="uz-Cyrl-UZ"/>
        </w:rPr>
      </w:pPr>
      <w:r>
        <w:rPr>
          <w:rFonts w:eastAsia="Times New Roman"/>
          <w:color w:val="000080"/>
          <w:sz w:val="22"/>
          <w:szCs w:val="22"/>
          <w:lang w:val="uz-Cyrl-UZ"/>
        </w:rPr>
        <w:t xml:space="preserve">Вазирлар Маҳкамасининг 2024 йил 11 июлдаги 415-сон </w:t>
      </w:r>
      <w:hyperlink r:id="rId9" w:history="1">
        <w:r>
          <w:rPr>
            <w:rFonts w:eastAsia="Times New Roman"/>
            <w:color w:val="008080"/>
            <w:sz w:val="22"/>
            <w:szCs w:val="22"/>
            <w:lang w:val="uz-Cyrl-UZ"/>
          </w:rPr>
          <w:t>қарорига</w:t>
        </w:r>
      </w:hyperlink>
      <w:r>
        <w:rPr>
          <w:rFonts w:eastAsia="Times New Roman"/>
          <w:color w:val="000080"/>
          <w:sz w:val="22"/>
          <w:szCs w:val="22"/>
          <w:lang w:val="uz-Cyrl-UZ"/>
        </w:rPr>
        <w:br/>
        <w:t>2-ИЛОВА</w:t>
      </w:r>
    </w:p>
    <w:p w14:paraId="4149A655" w14:textId="77777777" w:rsidR="00DD5129" w:rsidRDefault="00DD5129">
      <w:pPr>
        <w:shd w:val="clear" w:color="auto" w:fill="FFFFFF"/>
        <w:jc w:val="center"/>
        <w:divId w:val="1123377437"/>
        <w:rPr>
          <w:rFonts w:eastAsia="Times New Roman"/>
          <w:b/>
          <w:bCs/>
          <w:color w:val="000080"/>
          <w:lang w:val="uz-Cyrl-UZ"/>
        </w:rPr>
      </w:pPr>
      <w:r>
        <w:rPr>
          <w:rStyle w:val="Strong"/>
          <w:rFonts w:eastAsia="Times New Roman"/>
          <w:color w:val="000080"/>
          <w:lang w:val="uz-Cyrl-UZ"/>
        </w:rPr>
        <w:lastRenderedPageBreak/>
        <w:t xml:space="preserve">Ўзбекистон Республикаси Ҳукуматининг айрим қарорларига киритилаётган ўзгартиришлар </w:t>
      </w:r>
    </w:p>
    <w:p w14:paraId="417ED655" w14:textId="77777777" w:rsidR="00DD5129" w:rsidRDefault="00DD5129">
      <w:pPr>
        <w:shd w:val="clear" w:color="auto" w:fill="FFFFFF"/>
        <w:ind w:firstLine="851"/>
        <w:jc w:val="both"/>
        <w:divId w:val="2091347760"/>
        <w:rPr>
          <w:rFonts w:eastAsia="Times New Roman"/>
          <w:color w:val="000000"/>
          <w:lang w:val="uz-Cyrl-UZ"/>
        </w:rPr>
      </w:pPr>
      <w:r>
        <w:rPr>
          <w:rFonts w:eastAsia="Times New Roman"/>
          <w:color w:val="000000"/>
          <w:lang w:val="uz-Cyrl-UZ"/>
        </w:rPr>
        <w:t>1. Вазирлар Маҳкамасининг «Олий таълим муассасалари педагог кадрларини қайта тайёрлаш ва уларнинг малакасини ошириш тизимини янада такомиллаштириш чора-тадбирлари тўғрисида» 2012 йил 26 сентябрдаги 278</w:t>
      </w:r>
      <w:r>
        <w:rPr>
          <w:rFonts w:eastAsia="Times New Roman"/>
          <w:color w:val="000000"/>
          <w:lang w:val="uz-Cyrl-UZ"/>
        </w:rPr>
        <w:noBreakHyphen/>
        <w:t xml:space="preserve">сон </w:t>
      </w:r>
      <w:hyperlink r:id="rId10" w:history="1">
        <w:r>
          <w:rPr>
            <w:rFonts w:eastAsia="Times New Roman"/>
            <w:color w:val="008080"/>
            <w:lang w:val="uz-Cyrl-UZ"/>
          </w:rPr>
          <w:t>қарорида</w:t>
        </w:r>
      </w:hyperlink>
      <w:r>
        <w:rPr>
          <w:rFonts w:eastAsia="Times New Roman"/>
          <w:color w:val="000000"/>
          <w:lang w:val="uz-Cyrl-UZ"/>
        </w:rPr>
        <w:t>:</w:t>
      </w:r>
    </w:p>
    <w:p w14:paraId="39F15159" w14:textId="77777777" w:rsidR="00DD5129" w:rsidRDefault="00DD5129">
      <w:pPr>
        <w:shd w:val="clear" w:color="auto" w:fill="FFFFFF"/>
        <w:ind w:firstLine="851"/>
        <w:jc w:val="both"/>
        <w:divId w:val="1032339587"/>
        <w:rPr>
          <w:rFonts w:eastAsia="Times New Roman"/>
          <w:color w:val="000000"/>
          <w:lang w:val="uz-Cyrl-UZ"/>
        </w:rPr>
      </w:pPr>
      <w:r>
        <w:rPr>
          <w:rFonts w:eastAsia="Times New Roman"/>
          <w:color w:val="000000"/>
          <w:lang w:val="uz-Cyrl-UZ"/>
        </w:rPr>
        <w:t xml:space="preserve">а) </w:t>
      </w:r>
      <w:hyperlink r:id="rId11" w:anchor="2058522" w:history="1">
        <w:r>
          <w:rPr>
            <w:rFonts w:eastAsia="Times New Roman"/>
            <w:color w:val="008080"/>
            <w:lang w:val="uz-Cyrl-UZ"/>
          </w:rPr>
          <w:t>2-бандда</w:t>
        </w:r>
      </w:hyperlink>
      <w:r>
        <w:rPr>
          <w:rFonts w:eastAsia="Times New Roman"/>
          <w:color w:val="000000"/>
          <w:lang w:val="uz-Cyrl-UZ"/>
        </w:rPr>
        <w:t>:</w:t>
      </w:r>
    </w:p>
    <w:p w14:paraId="79CA8E55" w14:textId="77777777" w:rsidR="00DD5129" w:rsidRDefault="00DD5129">
      <w:pPr>
        <w:shd w:val="clear" w:color="auto" w:fill="FFFFFF"/>
        <w:ind w:firstLine="851"/>
        <w:jc w:val="both"/>
        <w:divId w:val="1940481609"/>
        <w:rPr>
          <w:rFonts w:eastAsia="Times New Roman"/>
          <w:color w:val="000000"/>
          <w:lang w:val="uz-Cyrl-UZ"/>
        </w:rPr>
      </w:pPr>
      <w:r>
        <w:rPr>
          <w:rFonts w:eastAsia="Times New Roman"/>
          <w:color w:val="000000"/>
          <w:lang w:val="uz-Cyrl-UZ"/>
        </w:rPr>
        <w:t xml:space="preserve">«в» кичик банднинг </w:t>
      </w:r>
      <w:hyperlink r:id="rId12" w:anchor="2058536" w:history="1">
        <w:r>
          <w:rPr>
            <w:rFonts w:eastAsia="Times New Roman"/>
            <w:color w:val="008080"/>
            <w:lang w:val="uz-Cyrl-UZ"/>
          </w:rPr>
          <w:t>бешинчи хатбошисидаги</w:t>
        </w:r>
      </w:hyperlink>
      <w:r>
        <w:rPr>
          <w:rFonts w:eastAsia="Times New Roman"/>
          <w:color w:val="000000"/>
          <w:lang w:val="uz-Cyrl-UZ"/>
        </w:rPr>
        <w:t xml:space="preserve"> «касб-ҳунар таълими», «ижтимоий-гуманитар ва табиий-математика блоклари фанлари» сўзлари тегишлича «профессионал таълим», «мажбурий фанлар блокининг барча йўналишлар учун умумий бўлган фанлари» сўзлари билан алмаштирилсин;</w:t>
      </w:r>
    </w:p>
    <w:p w14:paraId="6AC34C43" w14:textId="77777777" w:rsidR="00DD5129" w:rsidRDefault="00DD5129">
      <w:pPr>
        <w:shd w:val="clear" w:color="auto" w:fill="FFFFFF"/>
        <w:ind w:firstLine="851"/>
        <w:jc w:val="both"/>
        <w:divId w:val="817497484"/>
        <w:rPr>
          <w:rFonts w:eastAsia="Times New Roman"/>
          <w:color w:val="000000"/>
          <w:lang w:val="uz-Cyrl-UZ"/>
        </w:rPr>
      </w:pPr>
      <w:r>
        <w:rPr>
          <w:rFonts w:eastAsia="Times New Roman"/>
          <w:color w:val="000000"/>
          <w:lang w:val="uz-Cyrl-UZ"/>
        </w:rPr>
        <w:t xml:space="preserve">«г» кичик банднинг </w:t>
      </w:r>
      <w:hyperlink r:id="rId13" w:anchor="2058538" w:history="1">
        <w:r>
          <w:rPr>
            <w:rFonts w:eastAsia="Times New Roman"/>
            <w:color w:val="008080"/>
            <w:lang w:val="uz-Cyrl-UZ"/>
          </w:rPr>
          <w:t>иккинчи хатбошисидаги</w:t>
        </w:r>
      </w:hyperlink>
      <w:r>
        <w:rPr>
          <w:rFonts w:eastAsia="Times New Roman"/>
          <w:color w:val="000000"/>
          <w:lang w:val="uz-Cyrl-UZ"/>
        </w:rPr>
        <w:t xml:space="preserve"> «фанларнинг умумкасбий ва махсус блоклари» сўзлари «мажбурий ва танлов блокларининг мутахассислик фанлари» сўзлари билан алмаштирилсин;</w:t>
      </w:r>
    </w:p>
    <w:p w14:paraId="61518A11" w14:textId="77777777" w:rsidR="00DD5129" w:rsidRDefault="00DD5129">
      <w:pPr>
        <w:shd w:val="clear" w:color="auto" w:fill="FFFFFF"/>
        <w:ind w:firstLine="851"/>
        <w:jc w:val="both"/>
        <w:divId w:val="1373378785"/>
        <w:rPr>
          <w:rFonts w:eastAsia="Times New Roman"/>
          <w:color w:val="000000"/>
          <w:lang w:val="uz-Cyrl-UZ"/>
        </w:rPr>
      </w:pPr>
      <w:r>
        <w:rPr>
          <w:rFonts w:eastAsia="Times New Roman"/>
          <w:color w:val="000000"/>
          <w:lang w:val="uz-Cyrl-UZ"/>
        </w:rPr>
        <w:t xml:space="preserve">б) </w:t>
      </w:r>
      <w:hyperlink r:id="rId14" w:anchor="2058547" w:history="1">
        <w:r>
          <w:rPr>
            <w:rFonts w:eastAsia="Times New Roman"/>
            <w:color w:val="008080"/>
            <w:lang w:val="uz-Cyrl-UZ"/>
          </w:rPr>
          <w:t>3-бандда</w:t>
        </w:r>
      </w:hyperlink>
      <w:r>
        <w:rPr>
          <w:rFonts w:eastAsia="Times New Roman"/>
          <w:color w:val="000000"/>
          <w:lang w:val="uz-Cyrl-UZ"/>
        </w:rPr>
        <w:t>:</w:t>
      </w:r>
    </w:p>
    <w:p w14:paraId="102AA551" w14:textId="77777777" w:rsidR="00DD5129" w:rsidRDefault="00DD5129">
      <w:pPr>
        <w:shd w:val="clear" w:color="auto" w:fill="FFFFFF"/>
        <w:ind w:firstLine="851"/>
        <w:jc w:val="both"/>
        <w:divId w:val="1930121061"/>
        <w:rPr>
          <w:rFonts w:eastAsia="Times New Roman"/>
          <w:color w:val="000000"/>
          <w:lang w:val="uz-Cyrl-UZ"/>
        </w:rPr>
      </w:pPr>
      <w:hyperlink r:id="rId15" w:anchor="2058550" w:history="1">
        <w:r>
          <w:rPr>
            <w:rFonts w:eastAsia="Times New Roman"/>
            <w:color w:val="008080"/>
            <w:lang w:val="uz-Cyrl-UZ"/>
          </w:rPr>
          <w:t>тўртинчи хатбоши</w:t>
        </w:r>
      </w:hyperlink>
      <w:r>
        <w:rPr>
          <w:rFonts w:eastAsia="Times New Roman"/>
          <w:color w:val="000000"/>
          <w:lang w:val="uz-Cyrl-UZ"/>
        </w:rPr>
        <w:t xml:space="preserve"> чиқариб ташлансин;</w:t>
      </w:r>
    </w:p>
    <w:p w14:paraId="4F14C08F" w14:textId="77777777" w:rsidR="00DD5129" w:rsidRDefault="00DD5129">
      <w:pPr>
        <w:shd w:val="clear" w:color="auto" w:fill="FFFFFF"/>
        <w:ind w:firstLine="851"/>
        <w:jc w:val="both"/>
        <w:divId w:val="1877542791"/>
        <w:rPr>
          <w:rFonts w:eastAsia="Times New Roman"/>
          <w:color w:val="000000"/>
          <w:lang w:val="uz-Cyrl-UZ"/>
        </w:rPr>
      </w:pPr>
      <w:hyperlink r:id="rId16" w:anchor="2058551" w:history="1">
        <w:r>
          <w:rPr>
            <w:rFonts w:eastAsia="Times New Roman"/>
            <w:color w:val="008080"/>
            <w:lang w:val="uz-Cyrl-UZ"/>
          </w:rPr>
          <w:t>бешинчи хатбоши</w:t>
        </w:r>
      </w:hyperlink>
      <w:r>
        <w:rPr>
          <w:rFonts w:eastAsia="Times New Roman"/>
          <w:color w:val="000000"/>
          <w:lang w:val="uz-Cyrl-UZ"/>
        </w:rPr>
        <w:t xml:space="preserve"> тўртинчи хатбоши деб ҳисоблансин;</w:t>
      </w:r>
    </w:p>
    <w:p w14:paraId="6A2C0743" w14:textId="77777777" w:rsidR="00DD5129" w:rsidRDefault="00DD5129">
      <w:pPr>
        <w:shd w:val="clear" w:color="auto" w:fill="FFFFFF"/>
        <w:ind w:firstLine="851"/>
        <w:jc w:val="both"/>
        <w:divId w:val="1077360174"/>
        <w:rPr>
          <w:rFonts w:eastAsia="Times New Roman"/>
          <w:color w:val="000000"/>
          <w:lang w:val="uz-Cyrl-UZ"/>
        </w:rPr>
      </w:pPr>
      <w:r>
        <w:rPr>
          <w:rFonts w:eastAsia="Times New Roman"/>
          <w:color w:val="000000"/>
          <w:lang w:val="uz-Cyrl-UZ"/>
        </w:rPr>
        <w:t xml:space="preserve">в) </w:t>
      </w:r>
      <w:hyperlink r:id="rId17" w:anchor="2058580" w:history="1">
        <w:r>
          <w:rPr>
            <w:rFonts w:eastAsia="Times New Roman"/>
            <w:color w:val="008080"/>
            <w:lang w:val="uz-Cyrl-UZ"/>
          </w:rPr>
          <w:t>1-илованинг</w:t>
        </w:r>
      </w:hyperlink>
      <w:r>
        <w:rPr>
          <w:rFonts w:eastAsia="Times New Roman"/>
          <w:color w:val="000000"/>
          <w:lang w:val="uz-Cyrl-UZ"/>
        </w:rPr>
        <w:t xml:space="preserve"> «Педагог кадрларни қайта тайёрлаш ва уларнинг малакасини ошириш тармоқ марказлари» бўлими 7-позицияси қуйидаги таҳрирда баён этилсин:</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0"/>
        <w:gridCol w:w="3637"/>
        <w:gridCol w:w="3244"/>
        <w:gridCol w:w="2458"/>
      </w:tblGrid>
      <w:tr w:rsidR="00000000" w14:paraId="185A8E8A" w14:textId="77777777">
        <w:trPr>
          <w:divId w:val="1486704781"/>
        </w:trPr>
        <w:tc>
          <w:tcPr>
            <w:tcW w:w="150" w:type="pct"/>
            <w:tcBorders>
              <w:top w:val="nil"/>
              <w:left w:val="nil"/>
              <w:bottom w:val="single" w:sz="6" w:space="0" w:color="000000"/>
              <w:right w:val="nil"/>
            </w:tcBorders>
            <w:shd w:val="clear" w:color="auto" w:fill="FFFFFF"/>
            <w:tcMar>
              <w:top w:w="0" w:type="dxa"/>
              <w:left w:w="60" w:type="dxa"/>
              <w:bottom w:w="0" w:type="dxa"/>
              <w:right w:w="60" w:type="dxa"/>
            </w:tcMar>
            <w:hideMark/>
          </w:tcPr>
          <w:p w14:paraId="361F82F6" w14:textId="77777777" w:rsidR="00DD5129" w:rsidRDefault="00DD5129">
            <w:r>
              <w:t>«</w:t>
            </w:r>
          </w:p>
        </w:tc>
        <w:tc>
          <w:tcPr>
            <w:tcW w:w="1850" w:type="pct"/>
            <w:tcBorders>
              <w:top w:val="nil"/>
              <w:left w:val="nil"/>
              <w:bottom w:val="single" w:sz="6" w:space="0" w:color="000000"/>
              <w:right w:val="nil"/>
            </w:tcBorders>
            <w:shd w:val="clear" w:color="auto" w:fill="FFFFFF"/>
            <w:tcMar>
              <w:top w:w="0" w:type="dxa"/>
              <w:left w:w="60" w:type="dxa"/>
              <w:bottom w:w="0" w:type="dxa"/>
              <w:right w:w="60" w:type="dxa"/>
            </w:tcMar>
            <w:hideMark/>
          </w:tcPr>
          <w:p w14:paraId="71EFE73D" w14:textId="77777777" w:rsidR="00DD5129" w:rsidRDefault="00DD5129"/>
        </w:tc>
        <w:tc>
          <w:tcPr>
            <w:tcW w:w="1650" w:type="pct"/>
            <w:tcBorders>
              <w:top w:val="nil"/>
              <w:left w:val="nil"/>
              <w:bottom w:val="single" w:sz="6" w:space="0" w:color="000000"/>
              <w:right w:val="nil"/>
            </w:tcBorders>
            <w:shd w:val="clear" w:color="auto" w:fill="FFFFFF"/>
            <w:tcMar>
              <w:top w:w="0" w:type="dxa"/>
              <w:left w:w="60" w:type="dxa"/>
              <w:bottom w:w="0" w:type="dxa"/>
              <w:right w:w="60" w:type="dxa"/>
            </w:tcMar>
            <w:hideMark/>
          </w:tcPr>
          <w:p w14:paraId="1B870121" w14:textId="77777777" w:rsidR="00DD5129" w:rsidRDefault="00DD5129">
            <w:pPr>
              <w:rPr>
                <w:rFonts w:eastAsia="Times New Roman"/>
                <w:sz w:val="20"/>
                <w:szCs w:val="20"/>
              </w:rPr>
            </w:pPr>
          </w:p>
        </w:tc>
        <w:tc>
          <w:tcPr>
            <w:tcW w:w="1250" w:type="pct"/>
            <w:tcBorders>
              <w:top w:val="nil"/>
              <w:left w:val="nil"/>
              <w:bottom w:val="single" w:sz="6" w:space="0" w:color="000000"/>
              <w:right w:val="nil"/>
            </w:tcBorders>
            <w:shd w:val="clear" w:color="auto" w:fill="FFFFFF"/>
            <w:tcMar>
              <w:top w:w="0" w:type="dxa"/>
              <w:left w:w="60" w:type="dxa"/>
              <w:bottom w:w="0" w:type="dxa"/>
              <w:right w:w="60" w:type="dxa"/>
            </w:tcMar>
            <w:hideMark/>
          </w:tcPr>
          <w:p w14:paraId="25430D1B" w14:textId="77777777" w:rsidR="00DD5129" w:rsidRDefault="00DD5129">
            <w:pPr>
              <w:rPr>
                <w:rFonts w:eastAsia="Times New Roman"/>
                <w:sz w:val="20"/>
                <w:szCs w:val="20"/>
              </w:rPr>
            </w:pPr>
          </w:p>
        </w:tc>
      </w:tr>
      <w:tr w:rsidR="00000000" w14:paraId="03640541" w14:textId="77777777">
        <w:trPr>
          <w:divId w:val="1486704781"/>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51B13C8" w14:textId="77777777" w:rsidR="00DD5129" w:rsidRDefault="00DD5129">
            <w:pPr>
              <w:jc w:val="center"/>
            </w:pPr>
            <w:r>
              <w:t>7</w:t>
            </w:r>
            <w:r>
              <w:t>.</w:t>
            </w:r>
          </w:p>
        </w:tc>
        <w:tc>
          <w:tcPr>
            <w:tcW w:w="1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AD2BCB7" w14:textId="77777777" w:rsidR="00DD5129" w:rsidRDefault="00DD5129">
            <w:pPr>
              <w:jc w:val="both"/>
            </w:pPr>
            <w:r>
              <w:t>Ўзбекистон давлат жаҳон тиллари университети ҳузуридаги Педагог кадрларни қайта тайёрлаш ва малакасини ошириш тармоқ марказ</w:t>
            </w:r>
            <w:r>
              <w:t>и</w:t>
            </w:r>
          </w:p>
        </w:tc>
        <w:tc>
          <w:tcPr>
            <w:tcW w:w="1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19EA93F" w14:textId="77777777" w:rsidR="00DD5129" w:rsidRDefault="00DD5129">
            <w:pPr>
              <w:jc w:val="both"/>
            </w:pPr>
            <w:r>
              <w:rPr>
                <w:color w:val="000000"/>
                <w:lang w:val="uz-Cyrl-UZ"/>
              </w:rPr>
              <w:t>Филология ва тилларни ўқитиш; Хорижий тил ва адабиёт (тиллар бўйича);</w:t>
            </w:r>
            <w:r>
              <w:rPr>
                <w:color w:val="000000"/>
                <w:lang w:val="uz-Cyrl-UZ"/>
              </w:rPr>
              <w:t xml:space="preserve"> </w:t>
            </w:r>
          </w:p>
          <w:p w14:paraId="1ECFBDE4" w14:textId="77777777" w:rsidR="00DD5129" w:rsidRDefault="00DD5129">
            <w:pPr>
              <w:jc w:val="both"/>
            </w:pPr>
            <w:r>
              <w:rPr>
                <w:color w:val="000000"/>
                <w:lang w:val="uz-Cyrl-UZ"/>
              </w:rPr>
              <w:t>Таржима назарияси ва амалиёт</w:t>
            </w:r>
            <w:r>
              <w:rPr>
                <w:color w:val="000000"/>
                <w:lang w:val="uz-Cyrl-UZ"/>
              </w:rPr>
              <w:t>и</w:t>
            </w:r>
          </w:p>
        </w:tc>
        <w:tc>
          <w:tcPr>
            <w:tcW w:w="1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2B48BCD" w14:textId="77777777" w:rsidR="00DD5129" w:rsidRDefault="00DD5129">
            <w:pPr>
              <w:jc w:val="center"/>
            </w:pPr>
            <w:r>
              <w:t>Олий таълим, фан ва инновациялар вазирлиг</w:t>
            </w:r>
            <w:r>
              <w:t>и</w:t>
            </w:r>
          </w:p>
        </w:tc>
      </w:tr>
      <w:tr w:rsidR="00000000" w14:paraId="09C6B3A1" w14:textId="77777777">
        <w:trPr>
          <w:divId w:val="1486704781"/>
        </w:trPr>
        <w:tc>
          <w:tcPr>
            <w:tcW w:w="150" w:type="pct"/>
            <w:tcBorders>
              <w:top w:val="nil"/>
              <w:left w:val="nil"/>
              <w:bottom w:val="nil"/>
              <w:right w:val="nil"/>
            </w:tcBorders>
            <w:shd w:val="clear" w:color="auto" w:fill="FFFFFF"/>
            <w:tcMar>
              <w:top w:w="0" w:type="dxa"/>
              <w:left w:w="60" w:type="dxa"/>
              <w:bottom w:w="0" w:type="dxa"/>
              <w:right w:w="60" w:type="dxa"/>
            </w:tcMar>
            <w:hideMark/>
          </w:tcPr>
          <w:p w14:paraId="2F2A308F" w14:textId="77777777" w:rsidR="00DD5129" w:rsidRDefault="00DD5129">
            <w:pPr>
              <w:jc w:val="center"/>
            </w:pPr>
          </w:p>
        </w:tc>
        <w:tc>
          <w:tcPr>
            <w:tcW w:w="1850" w:type="pct"/>
            <w:tcBorders>
              <w:top w:val="nil"/>
              <w:left w:val="nil"/>
              <w:bottom w:val="nil"/>
              <w:right w:val="nil"/>
            </w:tcBorders>
            <w:shd w:val="clear" w:color="auto" w:fill="FFFFFF"/>
            <w:tcMar>
              <w:top w:w="0" w:type="dxa"/>
              <w:left w:w="60" w:type="dxa"/>
              <w:bottom w:w="0" w:type="dxa"/>
              <w:right w:w="60" w:type="dxa"/>
            </w:tcMar>
            <w:hideMark/>
          </w:tcPr>
          <w:p w14:paraId="00959C4B" w14:textId="77777777" w:rsidR="00DD5129" w:rsidRDefault="00DD5129">
            <w:pPr>
              <w:rPr>
                <w:rFonts w:eastAsia="Times New Roman"/>
                <w:sz w:val="20"/>
                <w:szCs w:val="20"/>
              </w:rPr>
            </w:pPr>
          </w:p>
        </w:tc>
        <w:tc>
          <w:tcPr>
            <w:tcW w:w="1650" w:type="pct"/>
            <w:tcBorders>
              <w:top w:val="nil"/>
              <w:left w:val="nil"/>
              <w:bottom w:val="nil"/>
              <w:right w:val="nil"/>
            </w:tcBorders>
            <w:shd w:val="clear" w:color="auto" w:fill="FFFFFF"/>
            <w:tcMar>
              <w:top w:w="0" w:type="dxa"/>
              <w:left w:w="60" w:type="dxa"/>
              <w:bottom w:w="0" w:type="dxa"/>
              <w:right w:w="60" w:type="dxa"/>
            </w:tcMar>
            <w:hideMark/>
          </w:tcPr>
          <w:p w14:paraId="0699A185" w14:textId="77777777" w:rsidR="00DD5129" w:rsidRDefault="00DD5129">
            <w:pPr>
              <w:rPr>
                <w:rFonts w:eastAsia="Times New Roman"/>
                <w:sz w:val="20"/>
                <w:szCs w:val="20"/>
              </w:rPr>
            </w:pPr>
          </w:p>
        </w:tc>
        <w:tc>
          <w:tcPr>
            <w:tcW w:w="1250" w:type="pct"/>
            <w:tcBorders>
              <w:top w:val="nil"/>
              <w:left w:val="nil"/>
              <w:bottom w:val="nil"/>
              <w:right w:val="nil"/>
            </w:tcBorders>
            <w:shd w:val="clear" w:color="auto" w:fill="FFFFFF"/>
            <w:tcMar>
              <w:top w:w="0" w:type="dxa"/>
              <w:left w:w="60" w:type="dxa"/>
              <w:bottom w:w="0" w:type="dxa"/>
              <w:right w:w="60" w:type="dxa"/>
            </w:tcMar>
            <w:hideMark/>
          </w:tcPr>
          <w:p w14:paraId="4ED62E9A" w14:textId="77777777" w:rsidR="00DD5129" w:rsidRDefault="00DD5129">
            <w:pPr>
              <w:jc w:val="right"/>
            </w:pPr>
            <w:r>
              <w:t>»</w:t>
            </w:r>
            <w:r>
              <w:t>.</w:t>
            </w:r>
          </w:p>
        </w:tc>
      </w:tr>
    </w:tbl>
    <w:p w14:paraId="26E5EE5F" w14:textId="77777777" w:rsidR="00DD5129" w:rsidRDefault="00DD5129">
      <w:pPr>
        <w:shd w:val="clear" w:color="auto" w:fill="FFFFFF"/>
        <w:ind w:firstLine="851"/>
        <w:jc w:val="both"/>
        <w:divId w:val="1325233498"/>
        <w:rPr>
          <w:rFonts w:eastAsia="Times New Roman"/>
          <w:color w:val="000000"/>
          <w:lang w:val="uz-Cyrl-UZ"/>
        </w:rPr>
      </w:pPr>
      <w:r>
        <w:rPr>
          <w:rFonts w:eastAsia="Times New Roman"/>
          <w:color w:val="000000"/>
          <w:lang w:val="uz-Cyrl-UZ"/>
        </w:rPr>
        <w:t xml:space="preserve">2. Вазирлар Маҳкамасининг «Олий таълим муассасалари раҳбар ва педагог кадрларининг малакасини ошириш тизимини янада такомиллаштириш бўйича қўшимча чора-тадбирлар тўғрисида» 2019 йил 23 сентябрдаги 797-сон </w:t>
      </w:r>
      <w:hyperlink r:id="rId18" w:history="1">
        <w:r>
          <w:rPr>
            <w:rFonts w:eastAsia="Times New Roman"/>
            <w:color w:val="008080"/>
            <w:lang w:val="uz-Cyrl-UZ"/>
          </w:rPr>
          <w:t>қарорида</w:t>
        </w:r>
      </w:hyperlink>
      <w:r>
        <w:rPr>
          <w:rFonts w:eastAsia="Times New Roman"/>
          <w:color w:val="000000"/>
          <w:lang w:val="uz-Cyrl-UZ"/>
        </w:rPr>
        <w:t>:</w:t>
      </w:r>
    </w:p>
    <w:p w14:paraId="5DF685E8" w14:textId="77777777" w:rsidR="00DD5129" w:rsidRDefault="00DD5129">
      <w:pPr>
        <w:shd w:val="clear" w:color="auto" w:fill="FFFFFF"/>
        <w:ind w:firstLine="851"/>
        <w:jc w:val="both"/>
        <w:divId w:val="565575712"/>
        <w:rPr>
          <w:rFonts w:eastAsia="Times New Roman"/>
          <w:color w:val="000000"/>
          <w:lang w:val="uz-Cyrl-UZ"/>
        </w:rPr>
      </w:pPr>
      <w:r>
        <w:rPr>
          <w:rFonts w:eastAsia="Times New Roman"/>
          <w:color w:val="000000"/>
          <w:lang w:val="uz-Cyrl-UZ"/>
        </w:rPr>
        <w:t xml:space="preserve">а) 2-банднинг </w:t>
      </w:r>
      <w:hyperlink r:id="rId19" w:anchor="4526978" w:history="1">
        <w:r>
          <w:rPr>
            <w:rFonts w:eastAsia="Times New Roman"/>
            <w:color w:val="008080"/>
            <w:lang w:val="uz-Cyrl-UZ"/>
          </w:rPr>
          <w:t>бешинчи хатбошисидаги</w:t>
        </w:r>
      </w:hyperlink>
      <w:r>
        <w:rPr>
          <w:rFonts w:eastAsia="Times New Roman"/>
          <w:color w:val="000000"/>
          <w:lang w:val="uz-Cyrl-UZ"/>
        </w:rPr>
        <w:t xml:space="preserve"> «марказларида» сўзи «таълим муассасаларида» сўзлари билан алмаштирилсин;</w:t>
      </w:r>
    </w:p>
    <w:p w14:paraId="557BF57D" w14:textId="77777777" w:rsidR="00DD5129" w:rsidRDefault="00DD5129">
      <w:pPr>
        <w:shd w:val="clear" w:color="auto" w:fill="FFFFFF"/>
        <w:ind w:firstLine="851"/>
        <w:jc w:val="both"/>
        <w:divId w:val="1112168682"/>
        <w:rPr>
          <w:rFonts w:eastAsia="Times New Roman"/>
          <w:color w:val="000000"/>
          <w:lang w:val="uz-Cyrl-UZ"/>
        </w:rPr>
      </w:pPr>
      <w:r>
        <w:rPr>
          <w:rFonts w:eastAsia="Times New Roman"/>
          <w:color w:val="000000"/>
          <w:lang w:val="uz-Cyrl-UZ"/>
        </w:rPr>
        <w:t xml:space="preserve">б) </w:t>
      </w:r>
      <w:hyperlink r:id="rId20" w:anchor="4527002" w:history="1">
        <w:r>
          <w:rPr>
            <w:rFonts w:eastAsia="Times New Roman"/>
            <w:color w:val="008080"/>
            <w:lang w:val="uz-Cyrl-UZ"/>
          </w:rPr>
          <w:t>1-иловада</w:t>
        </w:r>
      </w:hyperlink>
      <w:r>
        <w:rPr>
          <w:rFonts w:eastAsia="Times New Roman"/>
          <w:color w:val="000000"/>
          <w:lang w:val="uz-Cyrl-UZ"/>
        </w:rPr>
        <w:t>:</w:t>
      </w:r>
    </w:p>
    <w:p w14:paraId="0F859EF2" w14:textId="77777777" w:rsidR="00DD5129" w:rsidRDefault="00DD5129">
      <w:pPr>
        <w:shd w:val="clear" w:color="auto" w:fill="FFFFFF"/>
        <w:ind w:firstLine="851"/>
        <w:jc w:val="both"/>
        <w:divId w:val="515194983"/>
        <w:rPr>
          <w:rFonts w:eastAsia="Times New Roman"/>
          <w:color w:val="000000"/>
          <w:lang w:val="uz-Cyrl-UZ"/>
        </w:rPr>
      </w:pPr>
      <w:hyperlink r:id="rId21" w:anchor="4527068" w:history="1">
        <w:r>
          <w:rPr>
            <w:rFonts w:eastAsia="Times New Roman"/>
            <w:color w:val="008080"/>
            <w:lang w:val="uz-Cyrl-UZ"/>
          </w:rPr>
          <w:t>9</w:t>
        </w:r>
      </w:hyperlink>
      <w:r>
        <w:rPr>
          <w:rFonts w:eastAsia="Times New Roman"/>
          <w:color w:val="000000"/>
          <w:lang w:val="uz-Cyrl-UZ"/>
        </w:rPr>
        <w:t xml:space="preserve"> ва </w:t>
      </w:r>
      <w:hyperlink r:id="rId22" w:anchor="4527109" w:history="1">
        <w:r>
          <w:rPr>
            <w:rFonts w:eastAsia="Times New Roman"/>
            <w:color w:val="008080"/>
            <w:lang w:val="uz-Cyrl-UZ"/>
          </w:rPr>
          <w:t>10-бандлар</w:t>
        </w:r>
      </w:hyperlink>
      <w:r>
        <w:rPr>
          <w:rFonts w:eastAsia="Times New Roman"/>
          <w:color w:val="000000"/>
          <w:lang w:val="uz-Cyrl-UZ"/>
        </w:rPr>
        <w:t xml:space="preserve"> қуйидаги таҳрирда баён этилсин:</w:t>
      </w:r>
    </w:p>
    <w:p w14:paraId="142F57EC" w14:textId="77777777" w:rsidR="00DD5129" w:rsidRDefault="00DD5129">
      <w:pPr>
        <w:shd w:val="clear" w:color="auto" w:fill="FFFFFF"/>
        <w:ind w:firstLine="851"/>
        <w:jc w:val="both"/>
        <w:divId w:val="1365059298"/>
        <w:rPr>
          <w:rFonts w:eastAsia="Times New Roman"/>
          <w:color w:val="000000"/>
          <w:lang w:val="uz-Cyrl-UZ"/>
        </w:rPr>
      </w:pPr>
      <w:r>
        <w:rPr>
          <w:rFonts w:eastAsia="Times New Roman"/>
          <w:color w:val="000000"/>
          <w:lang w:val="uz-Cyrl-UZ"/>
        </w:rPr>
        <w:t>«9. Мутахассислик бўйича мустақил малака ошириш қуйидагиларни ўз ичига олади:</w:t>
      </w:r>
    </w:p>
    <w:p w14:paraId="774CC070" w14:textId="77777777" w:rsidR="00DD5129" w:rsidRDefault="00DD5129">
      <w:pPr>
        <w:shd w:val="clear" w:color="auto" w:fill="FFFFFF"/>
        <w:ind w:firstLine="851"/>
        <w:jc w:val="both"/>
        <w:divId w:val="1347757019"/>
        <w:rPr>
          <w:rFonts w:eastAsia="Times New Roman"/>
          <w:color w:val="000000"/>
          <w:lang w:val="uz-Cyrl-UZ"/>
        </w:rPr>
      </w:pPr>
      <w:r>
        <w:rPr>
          <w:rFonts w:eastAsia="Times New Roman"/>
          <w:color w:val="000000"/>
          <w:lang w:val="uz-Cyrl-UZ"/>
        </w:rPr>
        <w:t>очиқ ўқув машғулотлари ва маҳорат дарсларини ташкил этиш;</w:t>
      </w:r>
    </w:p>
    <w:p w14:paraId="567F825F" w14:textId="77777777" w:rsidR="00DD5129" w:rsidRDefault="00DD5129">
      <w:pPr>
        <w:shd w:val="clear" w:color="auto" w:fill="FFFFFF"/>
        <w:ind w:firstLine="851"/>
        <w:jc w:val="both"/>
        <w:divId w:val="406150281"/>
        <w:rPr>
          <w:rFonts w:eastAsia="Times New Roman"/>
          <w:color w:val="000000"/>
          <w:lang w:val="uz-Cyrl-UZ"/>
        </w:rPr>
      </w:pPr>
      <w:r>
        <w:rPr>
          <w:rFonts w:eastAsia="Times New Roman"/>
          <w:color w:val="000000"/>
          <w:lang w:val="uz-Cyrl-UZ"/>
        </w:rPr>
        <w:t>иқтидорли ва истеъдодли талабалар билан ишлаш;</w:t>
      </w:r>
    </w:p>
    <w:p w14:paraId="74B94FC0" w14:textId="77777777" w:rsidR="00DD5129" w:rsidRDefault="00DD5129">
      <w:pPr>
        <w:shd w:val="clear" w:color="auto" w:fill="FFFFFF"/>
        <w:ind w:firstLine="851"/>
        <w:jc w:val="both"/>
        <w:divId w:val="459762341"/>
        <w:rPr>
          <w:rFonts w:eastAsia="Times New Roman"/>
          <w:color w:val="000000"/>
          <w:lang w:val="uz-Cyrl-UZ"/>
        </w:rPr>
      </w:pPr>
      <w:r>
        <w:rPr>
          <w:rFonts w:eastAsia="Times New Roman"/>
          <w:color w:val="000000"/>
          <w:lang w:val="uz-Cyrl-UZ"/>
        </w:rPr>
        <w:t>илмий конференцияларда маъруза билан қатнашиш;</w:t>
      </w:r>
    </w:p>
    <w:p w14:paraId="04355F68" w14:textId="77777777" w:rsidR="00DD5129" w:rsidRDefault="00DD5129">
      <w:pPr>
        <w:shd w:val="clear" w:color="auto" w:fill="FFFFFF"/>
        <w:ind w:firstLine="851"/>
        <w:jc w:val="both"/>
        <w:divId w:val="1964073984"/>
        <w:rPr>
          <w:rFonts w:eastAsia="Times New Roman"/>
          <w:color w:val="000000"/>
          <w:lang w:val="uz-Cyrl-UZ"/>
        </w:rPr>
      </w:pPr>
      <w:r>
        <w:rPr>
          <w:rFonts w:eastAsia="Times New Roman"/>
          <w:color w:val="000000"/>
          <w:lang w:val="uz-Cyrl-UZ"/>
        </w:rPr>
        <w:t>илмий журналларда мақолалар чоп этиш;</w:t>
      </w:r>
    </w:p>
    <w:p w14:paraId="0E99C691" w14:textId="77777777" w:rsidR="00DD5129" w:rsidRDefault="00DD5129">
      <w:pPr>
        <w:shd w:val="clear" w:color="auto" w:fill="FFFFFF"/>
        <w:ind w:firstLine="851"/>
        <w:jc w:val="both"/>
        <w:divId w:val="108593956"/>
        <w:rPr>
          <w:rFonts w:eastAsia="Times New Roman"/>
          <w:color w:val="000000"/>
          <w:lang w:val="uz-Cyrl-UZ"/>
        </w:rPr>
      </w:pPr>
      <w:r>
        <w:rPr>
          <w:rFonts w:eastAsia="Times New Roman"/>
          <w:color w:val="000000"/>
          <w:lang w:val="uz-Cyrl-UZ"/>
        </w:rPr>
        <w:t>кўргазма ва танловларда иштирок этиш;</w:t>
      </w:r>
    </w:p>
    <w:p w14:paraId="3C635B7A" w14:textId="77777777" w:rsidR="00DD5129" w:rsidRDefault="00DD5129">
      <w:pPr>
        <w:shd w:val="clear" w:color="auto" w:fill="FFFFFF"/>
        <w:ind w:firstLine="851"/>
        <w:jc w:val="both"/>
        <w:divId w:val="2026588940"/>
        <w:rPr>
          <w:rFonts w:eastAsia="Times New Roman"/>
          <w:color w:val="000000"/>
          <w:lang w:val="uz-Cyrl-UZ"/>
        </w:rPr>
      </w:pPr>
      <w:r>
        <w:rPr>
          <w:rFonts w:eastAsia="Times New Roman"/>
          <w:color w:val="000000"/>
          <w:lang w:val="uz-Cyrl-UZ"/>
        </w:rPr>
        <w:t>илмий лойиҳаларда иштирок этиш;</w:t>
      </w:r>
    </w:p>
    <w:p w14:paraId="4AB93701" w14:textId="77777777" w:rsidR="00DD5129" w:rsidRDefault="00DD5129">
      <w:pPr>
        <w:shd w:val="clear" w:color="auto" w:fill="FFFFFF"/>
        <w:ind w:firstLine="851"/>
        <w:jc w:val="both"/>
        <w:divId w:val="774204424"/>
        <w:rPr>
          <w:rFonts w:eastAsia="Times New Roman"/>
          <w:color w:val="000000"/>
          <w:lang w:val="uz-Cyrl-UZ"/>
        </w:rPr>
      </w:pPr>
      <w:r>
        <w:rPr>
          <w:rFonts w:eastAsia="Times New Roman"/>
          <w:color w:val="000000"/>
          <w:lang w:val="uz-Cyrl-UZ"/>
        </w:rPr>
        <w:t>халқаро (импакт-факторли) нашрларда мақолалар эълон қилиш;</w:t>
      </w:r>
    </w:p>
    <w:p w14:paraId="3E7FF97B" w14:textId="77777777" w:rsidR="00DD5129" w:rsidRDefault="00DD5129">
      <w:pPr>
        <w:shd w:val="clear" w:color="auto" w:fill="FFFFFF"/>
        <w:ind w:firstLine="851"/>
        <w:jc w:val="both"/>
        <w:divId w:val="291252795"/>
        <w:rPr>
          <w:rFonts w:eastAsia="Times New Roman"/>
          <w:color w:val="000000"/>
          <w:lang w:val="uz-Cyrl-UZ"/>
        </w:rPr>
      </w:pPr>
      <w:r>
        <w:rPr>
          <w:rFonts w:eastAsia="Times New Roman"/>
          <w:color w:val="000000"/>
          <w:lang w:val="uz-Cyrl-UZ"/>
        </w:rPr>
        <w:t>ихтиро (патент), рационализаторлик таклифлари, инновацион ишланмаларга муаллифлик қилиш;</w:t>
      </w:r>
    </w:p>
    <w:p w14:paraId="4E92AE89" w14:textId="77777777" w:rsidR="00DD5129" w:rsidRDefault="00DD5129">
      <w:pPr>
        <w:shd w:val="clear" w:color="auto" w:fill="FFFFFF"/>
        <w:ind w:firstLine="851"/>
        <w:jc w:val="both"/>
        <w:divId w:val="1033769424"/>
        <w:rPr>
          <w:rFonts w:eastAsia="Times New Roman"/>
          <w:color w:val="000000"/>
          <w:lang w:val="uz-Cyrl-UZ"/>
        </w:rPr>
      </w:pPr>
      <w:r>
        <w:rPr>
          <w:rFonts w:eastAsia="Times New Roman"/>
          <w:color w:val="000000"/>
          <w:lang w:val="uz-Cyrl-UZ"/>
        </w:rPr>
        <w:t>монография, муаллифлик ижодий ишлар каталогини тайёрлаш ва нашр қилиш;</w:t>
      </w:r>
    </w:p>
    <w:p w14:paraId="6C3EA937" w14:textId="77777777" w:rsidR="00DD5129" w:rsidRDefault="00DD5129">
      <w:pPr>
        <w:shd w:val="clear" w:color="auto" w:fill="FFFFFF"/>
        <w:ind w:firstLine="851"/>
        <w:jc w:val="both"/>
        <w:divId w:val="1556550557"/>
        <w:rPr>
          <w:rFonts w:eastAsia="Times New Roman"/>
          <w:color w:val="000000"/>
          <w:lang w:val="uz-Cyrl-UZ"/>
        </w:rPr>
      </w:pPr>
      <w:r>
        <w:rPr>
          <w:rFonts w:eastAsia="Times New Roman"/>
          <w:color w:val="000000"/>
          <w:lang w:val="uz-Cyrl-UZ"/>
        </w:rPr>
        <w:t>ўқув адабиётлари (дарслик, ўқув қўлланма, методик қўлланма)ни тайёрлаш ва нашр қилиш;</w:t>
      </w:r>
    </w:p>
    <w:p w14:paraId="3AEE8EF4" w14:textId="77777777" w:rsidR="00DD5129" w:rsidRDefault="00DD5129">
      <w:pPr>
        <w:shd w:val="clear" w:color="auto" w:fill="FFFFFF"/>
        <w:ind w:firstLine="851"/>
        <w:jc w:val="both"/>
        <w:divId w:val="2000572486"/>
        <w:rPr>
          <w:rFonts w:eastAsia="Times New Roman"/>
          <w:color w:val="000000"/>
          <w:lang w:val="uz-Cyrl-UZ"/>
        </w:rPr>
      </w:pPr>
      <w:r>
        <w:rPr>
          <w:rFonts w:eastAsia="Times New Roman"/>
          <w:color w:val="000000"/>
          <w:lang w:val="uz-Cyrl-UZ"/>
        </w:rPr>
        <w:t>фан доктори (DSc) ёки фалсафа доктори (PhD) даражасини олиш учун ҳимоя қилинган диссертацияга илмий раҳбарлик қилиш;</w:t>
      </w:r>
    </w:p>
    <w:p w14:paraId="6CEEF6BD" w14:textId="77777777" w:rsidR="00DD5129" w:rsidRDefault="00DD5129">
      <w:pPr>
        <w:shd w:val="clear" w:color="auto" w:fill="FFFFFF"/>
        <w:ind w:firstLine="851"/>
        <w:jc w:val="both"/>
        <w:divId w:val="639502387"/>
        <w:rPr>
          <w:rFonts w:eastAsia="Times New Roman"/>
          <w:color w:val="000000"/>
          <w:lang w:val="uz-Cyrl-UZ"/>
        </w:rPr>
      </w:pPr>
      <w:r>
        <w:rPr>
          <w:rFonts w:eastAsia="Times New Roman"/>
          <w:color w:val="000000"/>
          <w:lang w:val="uz-Cyrl-UZ"/>
        </w:rPr>
        <w:t>хорижий мамлакатларда малака ошириш ёки стажировка ўташ.</w:t>
      </w:r>
    </w:p>
    <w:p w14:paraId="267C912B" w14:textId="77777777" w:rsidR="00DD5129" w:rsidRDefault="00DD5129">
      <w:pPr>
        <w:shd w:val="clear" w:color="auto" w:fill="FFFFFF"/>
        <w:ind w:firstLine="851"/>
        <w:jc w:val="both"/>
        <w:divId w:val="109980112"/>
        <w:rPr>
          <w:rFonts w:eastAsia="Times New Roman"/>
          <w:color w:val="000000"/>
          <w:lang w:val="uz-Cyrl-UZ"/>
        </w:rPr>
      </w:pPr>
      <w:r>
        <w:rPr>
          <w:rFonts w:eastAsia="Times New Roman"/>
          <w:color w:val="000000"/>
          <w:lang w:val="uz-Cyrl-UZ"/>
        </w:rPr>
        <w:t xml:space="preserve">Очиқ ўқув машғулотлари ва маҳорат дарсларини ташкил этиш — замонавий ахборот-коммуникация технологиялари, таълимнинг интерактив методларини қўллаган ҳолда, </w:t>
      </w:r>
      <w:r>
        <w:rPr>
          <w:rFonts w:eastAsia="Times New Roman"/>
          <w:color w:val="000000"/>
          <w:lang w:val="uz-Cyrl-UZ"/>
        </w:rPr>
        <w:lastRenderedPageBreak/>
        <w:t>академик гуруҳларда жадвал бўйича машғулотлар ўтказиш ва белгиланган тартибда кенг муҳокама қилиш.</w:t>
      </w:r>
    </w:p>
    <w:p w14:paraId="13D9F6AA" w14:textId="77777777" w:rsidR="00DD5129" w:rsidRDefault="00DD5129">
      <w:pPr>
        <w:shd w:val="clear" w:color="auto" w:fill="FFFFFF"/>
        <w:ind w:firstLine="851"/>
        <w:jc w:val="both"/>
        <w:divId w:val="438643471"/>
        <w:rPr>
          <w:rFonts w:eastAsia="Times New Roman"/>
          <w:color w:val="000000"/>
          <w:lang w:val="uz-Cyrl-UZ"/>
        </w:rPr>
      </w:pPr>
      <w:r>
        <w:rPr>
          <w:rFonts w:eastAsia="Times New Roman"/>
          <w:color w:val="000000"/>
          <w:lang w:val="uz-Cyrl-UZ"/>
        </w:rPr>
        <w:t>Иқтидорли ва истеъдодли талабалар билан ишлаш — дарс бераётган фанлари бўйича талабаларнинг республика ва халқаро миқёсидаги фан олимпиадалари, спорт мусобақалари, санъат соҳасидаги кўрик танловлар ҳамда кўргазмаларнинг совриндорларини тайёрлаш ҳамда иқтидорли ва истеъдодли талабалар билан ишлашда фаоллик кўрсатиш.</w:t>
      </w:r>
    </w:p>
    <w:p w14:paraId="2BD89BA5" w14:textId="77777777" w:rsidR="00DD5129" w:rsidRDefault="00DD5129">
      <w:pPr>
        <w:shd w:val="clear" w:color="auto" w:fill="FFFFFF"/>
        <w:ind w:firstLine="851"/>
        <w:jc w:val="both"/>
        <w:divId w:val="1831557855"/>
        <w:rPr>
          <w:rFonts w:eastAsia="Times New Roman"/>
          <w:color w:val="000000"/>
          <w:lang w:val="uz-Cyrl-UZ"/>
        </w:rPr>
      </w:pPr>
      <w:r>
        <w:rPr>
          <w:rFonts w:eastAsia="Times New Roman"/>
          <w:color w:val="000000"/>
          <w:lang w:val="uz-Cyrl-UZ"/>
        </w:rPr>
        <w:t>Илмий конференцияларда маъруза билан қатнашиш — фан ва амалиёт, ўқитиш методикаси ҳамда технологиясининг долзарб муаммоларини ҳал этишга ва ўқув-тарбия жараёнининг юқори сифатини таъминлашга йўналтирилган долзарб мавзулари, инновацион йўналишлари бўйича республика ва халқаро миқёсдаги анжуманлар, давра суҳбатлари, семинарларда илмий ёки илмий-методик маърузалар (ахборотлар) қилиш.</w:t>
      </w:r>
    </w:p>
    <w:p w14:paraId="2FD7D226" w14:textId="77777777" w:rsidR="00DD5129" w:rsidRDefault="00DD5129">
      <w:pPr>
        <w:shd w:val="clear" w:color="auto" w:fill="FFFFFF"/>
        <w:ind w:firstLine="851"/>
        <w:jc w:val="both"/>
        <w:divId w:val="1060665570"/>
        <w:rPr>
          <w:rFonts w:eastAsia="Times New Roman"/>
          <w:color w:val="000000"/>
          <w:lang w:val="uz-Cyrl-UZ"/>
        </w:rPr>
      </w:pPr>
      <w:r>
        <w:rPr>
          <w:rFonts w:eastAsia="Times New Roman"/>
          <w:color w:val="000000"/>
          <w:lang w:val="uz-Cyrl-UZ"/>
        </w:rPr>
        <w:t>Илмий журналларда мақолалар чоп этиш — мустақил равишда таълим, фан ва ишлаб чиқаришнинг долзарб масалаларига йўналтирилган (мутахассислиги доирасида) муҳим мавзулар бўйича амалга оширилган тадқиқот (эмпирик) натижалари, таҳлиллари, рационализаторлик ғоялари ва ишланмаларини диссертацияларнинг асосий илмий натижаларини эълон қилиш учун тавсия этиладиган илмий нашрлар, шу жумладан, электрон илмий-техник журналларда эълон қилиш.</w:t>
      </w:r>
    </w:p>
    <w:p w14:paraId="05A5C10B" w14:textId="77777777" w:rsidR="00DD5129" w:rsidRDefault="00DD5129">
      <w:pPr>
        <w:shd w:val="clear" w:color="auto" w:fill="FFFFFF"/>
        <w:ind w:firstLine="851"/>
        <w:jc w:val="both"/>
        <w:divId w:val="337738053"/>
        <w:rPr>
          <w:rFonts w:eastAsia="Times New Roman"/>
          <w:color w:val="000000"/>
          <w:lang w:val="uz-Cyrl-UZ"/>
        </w:rPr>
      </w:pPr>
      <w:r>
        <w:rPr>
          <w:rFonts w:eastAsia="Times New Roman"/>
          <w:color w:val="000000"/>
          <w:lang w:val="uz-Cyrl-UZ"/>
        </w:rPr>
        <w:t>Кўргазма ва танловларда иштирок этиш — машғулот олиб бораётган фанлари бўйича ижодий иш натижаларини республика ҳамда халқаро миқёсдаги кўрик-танловлар ва кўргазмаларда иштирок этиш орқали оммалаштириш, совриндор бўлиш.</w:t>
      </w:r>
    </w:p>
    <w:p w14:paraId="42EB702E" w14:textId="77777777" w:rsidR="00DD5129" w:rsidRDefault="00DD5129">
      <w:pPr>
        <w:shd w:val="clear" w:color="auto" w:fill="FFFFFF"/>
        <w:ind w:firstLine="851"/>
        <w:jc w:val="both"/>
        <w:divId w:val="126095293"/>
        <w:rPr>
          <w:rFonts w:eastAsia="Times New Roman"/>
          <w:color w:val="000000"/>
          <w:lang w:val="uz-Cyrl-UZ"/>
        </w:rPr>
      </w:pPr>
      <w:r>
        <w:rPr>
          <w:rFonts w:eastAsia="Times New Roman"/>
          <w:color w:val="000000"/>
          <w:lang w:val="uz-Cyrl-UZ"/>
        </w:rPr>
        <w:t>Илмий лойиҳаларда иштирок этиш — халқаро лойиҳалар ва дастурлар, шунингдек, фан ҳамда технологик тараққиётнинг бугунги даражаси билан кадрлар тайёрлаш таълим мазмуни, сифатини ошириш орасидаги узвийликни ривожлантириш мақсадида фундаментал, инновацион ва амалий лойиҳаларга, хўжалик шартномалари асосида бажариладиган ишларга, шунингдек, халқаро миқёсдаги лойиҳаларга раҳбарлик қилиш ёки иштирокчи сифатида фаолият юритиш.</w:t>
      </w:r>
    </w:p>
    <w:p w14:paraId="5D3B5C7E" w14:textId="77777777" w:rsidR="00DD5129" w:rsidRDefault="00DD5129">
      <w:pPr>
        <w:shd w:val="clear" w:color="auto" w:fill="FFFFFF"/>
        <w:ind w:firstLine="851"/>
        <w:jc w:val="both"/>
        <w:divId w:val="1664313510"/>
        <w:rPr>
          <w:rFonts w:eastAsia="Times New Roman"/>
          <w:color w:val="000000"/>
          <w:lang w:val="uz-Cyrl-UZ"/>
        </w:rPr>
      </w:pPr>
      <w:r>
        <w:rPr>
          <w:rFonts w:eastAsia="Times New Roman"/>
          <w:color w:val="000000"/>
          <w:lang w:val="uz-Cyrl-UZ"/>
        </w:rPr>
        <w:t>Халқаро (импакт-факторли) нашрларда мақолалар эълон қилиш — мустақил равишда таълим, фан ва ишлаб чиқаришнинг долзарб масалаларига йўналтирилган муҳим мавзулар бўйича амалга оширилган тадқиқот натижалари, таҳлиллари, рационализаторлик ва инновацион ғояларини халқаро маълумотлар базасига киритилган юқори рейтингли ёки импакт-факторли илмий журналларда эълон қилиш.</w:t>
      </w:r>
    </w:p>
    <w:p w14:paraId="49582810" w14:textId="77777777" w:rsidR="00DD5129" w:rsidRDefault="00DD5129">
      <w:pPr>
        <w:shd w:val="clear" w:color="auto" w:fill="FFFFFF"/>
        <w:ind w:firstLine="851"/>
        <w:jc w:val="both"/>
        <w:divId w:val="1146820825"/>
        <w:rPr>
          <w:rFonts w:eastAsia="Times New Roman"/>
          <w:color w:val="000000"/>
          <w:lang w:val="uz-Cyrl-UZ"/>
        </w:rPr>
      </w:pPr>
      <w:r>
        <w:rPr>
          <w:rFonts w:eastAsia="Times New Roman"/>
          <w:color w:val="000000"/>
          <w:lang w:val="uz-Cyrl-UZ"/>
        </w:rPr>
        <w:t>Ихтиро (патент), рационализаторлик таклифлари, инновацион ишланмаларга муаллифлик қилиш — соҳанинг долзарб масалаларига йўналтирилган тадқиқот натижалари асосида маҳсулот ва ишланмаларни яратиш.</w:t>
      </w:r>
    </w:p>
    <w:p w14:paraId="5605C2EE" w14:textId="77777777" w:rsidR="00DD5129" w:rsidRDefault="00DD5129">
      <w:pPr>
        <w:shd w:val="clear" w:color="auto" w:fill="FFFFFF"/>
        <w:ind w:firstLine="851"/>
        <w:jc w:val="both"/>
        <w:divId w:val="1403718818"/>
        <w:rPr>
          <w:rFonts w:eastAsia="Times New Roman"/>
          <w:color w:val="000000"/>
          <w:lang w:val="uz-Cyrl-UZ"/>
        </w:rPr>
      </w:pPr>
      <w:r>
        <w:rPr>
          <w:rFonts w:eastAsia="Times New Roman"/>
          <w:color w:val="000000"/>
          <w:lang w:val="uz-Cyrl-UZ"/>
        </w:rPr>
        <w:t>Монография, муаллифлик ижодий ишлар каталогини тайёрлаш ва нашр қилиш — айнан илмий-тадқиқот мавзуси натижалари ёки муаллифлик ижодий ишлари асосида тайёрланган асар (каталог)ни нашр этиш.</w:t>
      </w:r>
    </w:p>
    <w:p w14:paraId="36140B7D" w14:textId="77777777" w:rsidR="00DD5129" w:rsidRDefault="00DD5129">
      <w:pPr>
        <w:shd w:val="clear" w:color="auto" w:fill="FFFFFF"/>
        <w:ind w:firstLine="851"/>
        <w:jc w:val="both"/>
        <w:divId w:val="830297941"/>
        <w:rPr>
          <w:rFonts w:eastAsia="Times New Roman"/>
          <w:color w:val="000000"/>
          <w:lang w:val="uz-Cyrl-UZ"/>
        </w:rPr>
      </w:pPr>
      <w:r>
        <w:rPr>
          <w:rFonts w:eastAsia="Times New Roman"/>
          <w:color w:val="000000"/>
          <w:lang w:val="uz-Cyrl-UZ"/>
        </w:rPr>
        <w:t>Ўқув адабиётларини тайёрлаш — давлат таълим стандартлари, ўқув дастури, услубияти ва дидактик талаблар асосида тегишли таълим йўналишлари ва мутахассисликлари бўйича хорижий тажрибалар асосида янги авлод ўқув (электрон) адабиётлари (дарслик, ўқув қўлланмаси, методик қўлланма)ни яратиш ва белгиланган тартибда таълим амалиётига жорий этиш.</w:t>
      </w:r>
    </w:p>
    <w:p w14:paraId="3A098AE2" w14:textId="77777777" w:rsidR="00DD5129" w:rsidRDefault="00DD5129">
      <w:pPr>
        <w:shd w:val="clear" w:color="auto" w:fill="FFFFFF"/>
        <w:ind w:firstLine="851"/>
        <w:jc w:val="both"/>
        <w:divId w:val="1842701928"/>
        <w:rPr>
          <w:rFonts w:eastAsia="Times New Roman"/>
          <w:color w:val="000000"/>
          <w:lang w:val="uz-Cyrl-UZ"/>
        </w:rPr>
      </w:pPr>
      <w:r>
        <w:rPr>
          <w:rFonts w:eastAsia="Times New Roman"/>
          <w:color w:val="000000"/>
          <w:lang w:val="uz-Cyrl-UZ"/>
        </w:rPr>
        <w:t>Илмий раҳбарлигида фан доктори (DSc) ёки фалсафа доктори (PhD) даражасини олиш учун диссертация ҳимоя қилинганлиги — илмий-педагог кадрлар тайёрлашдаги фаоллиги, раҳбарлигида фан доктори (DSc) ёки фалсафа доктори (PhD) даражасини олиш учун тайёрланган ва ҳимоя қилинган диссертация.</w:t>
      </w:r>
    </w:p>
    <w:p w14:paraId="1B21DD17" w14:textId="77777777" w:rsidR="00DD5129" w:rsidRDefault="00DD5129">
      <w:pPr>
        <w:shd w:val="clear" w:color="auto" w:fill="FFFFFF"/>
        <w:ind w:firstLine="851"/>
        <w:jc w:val="both"/>
        <w:divId w:val="1033842219"/>
        <w:rPr>
          <w:rFonts w:eastAsia="Times New Roman"/>
          <w:color w:val="000000"/>
          <w:lang w:val="uz-Cyrl-UZ"/>
        </w:rPr>
      </w:pPr>
      <w:r>
        <w:rPr>
          <w:rFonts w:eastAsia="Times New Roman"/>
          <w:color w:val="000000"/>
          <w:lang w:val="uz-Cyrl-UZ"/>
        </w:rPr>
        <w:t>Хорижий мамлакатларда малака ошириш — ишдан ажралган ҳолда, тўғридан-тўғри шаклда хорижий мамлакатларда касбий ва педагогик маҳоратини ошириш, ўқув-тарбия жараёнини юқори илмий-методик даражада амалга ошириш, ахборот технологиялари ва ўқитишнинг интерактив методлари бўйича касбий билимлар, малака ва кўникмаларни ошириш.</w:t>
      </w:r>
    </w:p>
    <w:p w14:paraId="7D2B7ECA" w14:textId="77777777" w:rsidR="00DD5129" w:rsidRDefault="00DD5129">
      <w:pPr>
        <w:shd w:val="clear" w:color="auto" w:fill="FFFFFF"/>
        <w:ind w:firstLine="851"/>
        <w:jc w:val="both"/>
        <w:divId w:val="742490067"/>
        <w:rPr>
          <w:rFonts w:eastAsia="Times New Roman"/>
          <w:color w:val="000000"/>
          <w:lang w:val="uz-Cyrl-UZ"/>
        </w:rPr>
      </w:pPr>
      <w:r>
        <w:rPr>
          <w:rFonts w:eastAsia="Times New Roman"/>
          <w:color w:val="000000"/>
          <w:lang w:val="uz-Cyrl-UZ"/>
        </w:rPr>
        <w:lastRenderedPageBreak/>
        <w:t>Хорижий мамлакатларда стажировка ўташ — малака ошириш шаклларидан бири бўлиб, ишдан ажралган ҳолда тўғридан-тўғри хорижий мамлакатларда иш тажрибаси, амалий кўникмалари ва касбий билим даражасига эга бўлиш мақсадида маълум вақт давомида билим, малака ва кўникмаларини ошириш.</w:t>
      </w:r>
    </w:p>
    <w:p w14:paraId="08ABF782" w14:textId="77777777" w:rsidR="00DD5129" w:rsidRDefault="00DD5129">
      <w:pPr>
        <w:shd w:val="clear" w:color="auto" w:fill="FFFFFF"/>
        <w:ind w:firstLine="851"/>
        <w:jc w:val="both"/>
        <w:divId w:val="1978796388"/>
        <w:rPr>
          <w:rFonts w:eastAsia="Times New Roman"/>
          <w:color w:val="000000"/>
          <w:lang w:val="uz-Cyrl-UZ"/>
        </w:rPr>
      </w:pPr>
      <w:r>
        <w:rPr>
          <w:rFonts w:eastAsia="Times New Roman"/>
          <w:color w:val="000000"/>
          <w:lang w:val="uz-Cyrl-UZ"/>
        </w:rPr>
        <w:t>10. Муқобил малака ошириш шакллари қуйидагиларни ўз ичига олади:</w:t>
      </w:r>
    </w:p>
    <w:p w14:paraId="4842EDE6" w14:textId="77777777" w:rsidR="00DD5129" w:rsidRDefault="00DD5129">
      <w:pPr>
        <w:shd w:val="clear" w:color="auto" w:fill="FFFFFF"/>
        <w:ind w:firstLine="851"/>
        <w:jc w:val="both"/>
        <w:divId w:val="1303804542"/>
        <w:rPr>
          <w:rFonts w:eastAsia="Times New Roman"/>
          <w:color w:val="000000"/>
          <w:lang w:val="uz-Cyrl-UZ"/>
        </w:rPr>
      </w:pPr>
      <w:r>
        <w:rPr>
          <w:rFonts w:eastAsia="Times New Roman"/>
          <w:color w:val="000000"/>
          <w:lang w:val="uz-Cyrl-UZ"/>
        </w:rPr>
        <w:t>Ўзбекистон Фанлар академияси, Ўзбекистон Бадиий академияси академиги илмий унвонига эга бўлиш;</w:t>
      </w:r>
    </w:p>
    <w:p w14:paraId="4AAD68D2" w14:textId="77777777" w:rsidR="00DD5129" w:rsidRDefault="00DD5129">
      <w:pPr>
        <w:shd w:val="clear" w:color="auto" w:fill="FFFFFF"/>
        <w:ind w:firstLine="851"/>
        <w:jc w:val="both"/>
        <w:divId w:val="1657682276"/>
        <w:rPr>
          <w:rFonts w:eastAsia="Times New Roman"/>
          <w:color w:val="000000"/>
          <w:lang w:val="uz-Cyrl-UZ"/>
        </w:rPr>
      </w:pPr>
      <w:r>
        <w:rPr>
          <w:rFonts w:eastAsia="Times New Roman"/>
          <w:color w:val="000000"/>
          <w:lang w:val="uz-Cyrl-UZ"/>
        </w:rPr>
        <w:t>сўнгги 3 йилда хорижий мамлакатларда тўғридан-тўғри шаклда умумий давомийлиги 4 ҳафта ёки 144 соатдан кам бўлмаган малака ошириш ёки стажировка ўташ;</w:t>
      </w:r>
    </w:p>
    <w:p w14:paraId="799B1913" w14:textId="77777777" w:rsidR="00DD5129" w:rsidRDefault="00DD5129">
      <w:pPr>
        <w:shd w:val="clear" w:color="auto" w:fill="FFFFFF"/>
        <w:ind w:firstLine="851"/>
        <w:jc w:val="both"/>
        <w:divId w:val="933781605"/>
        <w:rPr>
          <w:rFonts w:eastAsia="Times New Roman"/>
          <w:color w:val="000000"/>
          <w:lang w:val="uz-Cyrl-UZ"/>
        </w:rPr>
      </w:pPr>
      <w:r>
        <w:rPr>
          <w:rFonts w:eastAsia="Times New Roman"/>
          <w:color w:val="000000"/>
          <w:lang w:val="uz-Cyrl-UZ"/>
        </w:rPr>
        <w:t>сўнгги 3 йилда фалсафа доктори (PhD) ёки мутахассислик бўйича фан доктори (DSc) даражасини олиш учун диссертация ҳимоя қилиш.»;</w:t>
      </w:r>
    </w:p>
    <w:p w14:paraId="4E1DF778" w14:textId="77777777" w:rsidR="00DD5129" w:rsidRDefault="00DD5129">
      <w:pPr>
        <w:shd w:val="clear" w:color="auto" w:fill="FFFFFF"/>
        <w:ind w:firstLine="851"/>
        <w:jc w:val="both"/>
        <w:divId w:val="385876342"/>
        <w:rPr>
          <w:rFonts w:eastAsia="Times New Roman"/>
          <w:color w:val="000000"/>
          <w:lang w:val="uz-Cyrl-UZ"/>
        </w:rPr>
      </w:pPr>
      <w:hyperlink r:id="rId23" w:anchor="4527145" w:history="1">
        <w:r>
          <w:rPr>
            <w:rFonts w:eastAsia="Times New Roman"/>
            <w:color w:val="008080"/>
            <w:lang w:val="uz-Cyrl-UZ"/>
          </w:rPr>
          <w:t>14-банд</w:t>
        </w:r>
      </w:hyperlink>
      <w:r>
        <w:rPr>
          <w:rFonts w:eastAsia="Times New Roman"/>
          <w:color w:val="000000"/>
          <w:lang w:val="uz-Cyrl-UZ"/>
        </w:rPr>
        <w:t xml:space="preserve"> қуйидаги таҳрирда баён этилсин:</w:t>
      </w:r>
    </w:p>
    <w:p w14:paraId="6EABA350" w14:textId="77777777" w:rsidR="00DD5129" w:rsidRDefault="00DD5129">
      <w:pPr>
        <w:shd w:val="clear" w:color="auto" w:fill="FFFFFF"/>
        <w:ind w:firstLine="851"/>
        <w:jc w:val="both"/>
        <w:divId w:val="36708038"/>
        <w:rPr>
          <w:rFonts w:eastAsia="Times New Roman"/>
          <w:color w:val="000000"/>
          <w:lang w:val="uz-Cyrl-UZ"/>
        </w:rPr>
      </w:pPr>
      <w:r>
        <w:rPr>
          <w:rFonts w:eastAsia="Times New Roman"/>
          <w:color w:val="000000"/>
          <w:lang w:val="uz-Cyrl-UZ"/>
        </w:rPr>
        <w:t>«14. Муқобил малака ошириш шаклларидан ихтиёрий бирини амалга оширган раҳбар ва педагог кадрларга тўғридан-тўғри малака аттестати Аттестация комиссиясининг қарори асосида тақдим этилади.»;</w:t>
      </w:r>
    </w:p>
    <w:p w14:paraId="49A52368" w14:textId="77777777" w:rsidR="00DD5129" w:rsidRDefault="00DD5129">
      <w:pPr>
        <w:shd w:val="clear" w:color="auto" w:fill="FFFFFF"/>
        <w:ind w:firstLine="851"/>
        <w:jc w:val="both"/>
        <w:divId w:val="548223258"/>
        <w:rPr>
          <w:rFonts w:eastAsia="Times New Roman"/>
          <w:color w:val="000000"/>
          <w:lang w:val="uz-Cyrl-UZ"/>
        </w:rPr>
      </w:pPr>
      <w:r>
        <w:rPr>
          <w:rFonts w:eastAsia="Times New Roman"/>
          <w:color w:val="000000"/>
          <w:lang w:val="uz-Cyrl-UZ"/>
        </w:rPr>
        <w:t xml:space="preserve">16-банднинг </w:t>
      </w:r>
      <w:hyperlink r:id="rId24" w:anchor="4527152" w:history="1">
        <w:r>
          <w:rPr>
            <w:rFonts w:eastAsia="Times New Roman"/>
            <w:color w:val="008080"/>
            <w:lang w:val="uz-Cyrl-UZ"/>
          </w:rPr>
          <w:t>биринчи хатбошисидаги</w:t>
        </w:r>
      </w:hyperlink>
      <w:r>
        <w:rPr>
          <w:rFonts w:eastAsia="Times New Roman"/>
          <w:color w:val="000000"/>
          <w:lang w:val="uz-Cyrl-UZ"/>
        </w:rPr>
        <w:t xml:space="preserve"> «Олий ва ўрта махсус таълим вазирлиги» сўзлари «Олий таълим, фан ва инновациялар вазирлиги» сўзлари билан алмаштирилсин;</w:t>
      </w:r>
    </w:p>
    <w:p w14:paraId="5F4C239F" w14:textId="77777777" w:rsidR="00DD5129" w:rsidRDefault="00DD5129">
      <w:pPr>
        <w:shd w:val="clear" w:color="auto" w:fill="FFFFFF"/>
        <w:ind w:firstLine="851"/>
        <w:jc w:val="both"/>
        <w:divId w:val="1104569624"/>
        <w:rPr>
          <w:rFonts w:eastAsia="Times New Roman"/>
          <w:color w:val="000000"/>
          <w:lang w:val="uz-Cyrl-UZ"/>
        </w:rPr>
      </w:pPr>
      <w:hyperlink r:id="rId25" w:anchor="4527156" w:history="1">
        <w:r>
          <w:rPr>
            <w:rFonts w:eastAsia="Times New Roman"/>
            <w:color w:val="008080"/>
            <w:lang w:val="uz-Cyrl-UZ"/>
          </w:rPr>
          <w:t>17-банддаги</w:t>
        </w:r>
      </w:hyperlink>
      <w:r>
        <w:rPr>
          <w:rFonts w:eastAsia="Times New Roman"/>
          <w:color w:val="000000"/>
          <w:lang w:val="uz-Cyrl-UZ"/>
        </w:rPr>
        <w:t xml:space="preserve"> «Олий ва ўрта махсус таълим вазирлиги» сўзлари «Олий таълим, фан ва инновациялар вазирлиги» сўзлари билан алмаштирилсин;</w:t>
      </w:r>
    </w:p>
    <w:p w14:paraId="06FF789C" w14:textId="77777777" w:rsidR="00DD5129" w:rsidRDefault="00DD5129">
      <w:pPr>
        <w:shd w:val="clear" w:color="auto" w:fill="FFFFFF"/>
        <w:ind w:firstLine="851"/>
        <w:jc w:val="both"/>
        <w:divId w:val="43800777"/>
        <w:rPr>
          <w:rFonts w:eastAsia="Times New Roman"/>
          <w:color w:val="000000"/>
          <w:lang w:val="uz-Cyrl-UZ"/>
        </w:rPr>
      </w:pPr>
      <w:hyperlink r:id="rId26" w:anchor="4527184" w:history="1">
        <w:r>
          <w:rPr>
            <w:rFonts w:eastAsia="Times New Roman"/>
            <w:color w:val="008080"/>
            <w:lang w:val="uz-Cyrl-UZ"/>
          </w:rPr>
          <w:t>24-банддаги</w:t>
        </w:r>
      </w:hyperlink>
      <w:r>
        <w:rPr>
          <w:rFonts w:eastAsia="Times New Roman"/>
          <w:color w:val="000000"/>
          <w:lang w:val="uz-Cyrl-UZ"/>
        </w:rPr>
        <w:t xml:space="preserve"> «Олий ва ўрта махсус таълим вазирлиги ҳузуридаги Олий таълим тизими педагог ва раҳбар кадрларини қайта тайёрлаш ва уларнинг малакасини оширишни ташкил этиш бош илмий-методик марказининг (кейинги ўринларда Бош илмий-методик марказ деб аталади)» сўзлари «Олий таълим, фан ва инновациялар вазирлиги ҳузуридаги Олий таълим тизими кадрларини қайта тайёрлаш ва малакасини ошириш институтининг (кейинги ўринларда — Институт)» сўзлари билан алмаштирилсин;</w:t>
      </w:r>
    </w:p>
    <w:p w14:paraId="11C2B717" w14:textId="77777777" w:rsidR="00DD5129" w:rsidRDefault="00DD5129">
      <w:pPr>
        <w:shd w:val="clear" w:color="auto" w:fill="FFFFFF"/>
        <w:ind w:firstLine="851"/>
        <w:jc w:val="both"/>
        <w:divId w:val="780297174"/>
        <w:rPr>
          <w:rFonts w:eastAsia="Times New Roman"/>
          <w:color w:val="000000"/>
          <w:lang w:val="uz-Cyrl-UZ"/>
        </w:rPr>
      </w:pPr>
      <w:hyperlink r:id="rId27" w:anchor="4527187" w:history="1">
        <w:r>
          <w:rPr>
            <w:rFonts w:eastAsia="Times New Roman"/>
            <w:color w:val="008080"/>
            <w:lang w:val="uz-Cyrl-UZ"/>
          </w:rPr>
          <w:t>25-бандда:</w:t>
        </w:r>
      </w:hyperlink>
    </w:p>
    <w:p w14:paraId="75F6AC98" w14:textId="77777777" w:rsidR="00DD5129" w:rsidRDefault="00DD5129">
      <w:pPr>
        <w:shd w:val="clear" w:color="auto" w:fill="FFFFFF"/>
        <w:ind w:firstLine="851"/>
        <w:jc w:val="both"/>
        <w:divId w:val="761754838"/>
        <w:rPr>
          <w:rFonts w:eastAsia="Times New Roman"/>
          <w:color w:val="000000"/>
          <w:lang w:val="uz-Cyrl-UZ"/>
        </w:rPr>
      </w:pPr>
      <w:hyperlink r:id="rId28" w:anchor="4527187" w:history="1">
        <w:r>
          <w:rPr>
            <w:rFonts w:eastAsia="Times New Roman"/>
            <w:color w:val="008080"/>
            <w:lang w:val="uz-Cyrl-UZ"/>
          </w:rPr>
          <w:t xml:space="preserve">биринчи </w:t>
        </w:r>
      </w:hyperlink>
      <w:r>
        <w:rPr>
          <w:rFonts w:eastAsia="Times New Roman"/>
          <w:color w:val="000000"/>
          <w:lang w:val="uz-Cyrl-UZ"/>
        </w:rPr>
        <w:t xml:space="preserve">ва </w:t>
      </w:r>
      <w:hyperlink r:id="rId29" w:anchor="4527188" w:history="1">
        <w:r>
          <w:rPr>
            <w:rFonts w:eastAsia="Times New Roman"/>
            <w:color w:val="008080"/>
            <w:lang w:val="uz-Cyrl-UZ"/>
          </w:rPr>
          <w:t>иккинчи хатбошилардаги</w:t>
        </w:r>
      </w:hyperlink>
      <w:r>
        <w:rPr>
          <w:rFonts w:eastAsia="Times New Roman"/>
          <w:color w:val="000000"/>
          <w:lang w:val="uz-Cyrl-UZ"/>
        </w:rPr>
        <w:t xml:space="preserve"> «Олий ва ўрта махсус таълим вазирлиги» сўзлари «Олий таълим, фан ва инновациялар вазирлиги» сўзлари билан алмаштирилсин;</w:t>
      </w:r>
    </w:p>
    <w:p w14:paraId="134828C0" w14:textId="77777777" w:rsidR="00DD5129" w:rsidRDefault="00DD5129">
      <w:pPr>
        <w:shd w:val="clear" w:color="auto" w:fill="FFFFFF"/>
        <w:ind w:firstLine="851"/>
        <w:jc w:val="both"/>
        <w:divId w:val="1521504057"/>
        <w:rPr>
          <w:rFonts w:eastAsia="Times New Roman"/>
          <w:color w:val="000000"/>
          <w:lang w:val="uz-Cyrl-UZ"/>
        </w:rPr>
      </w:pPr>
      <w:hyperlink r:id="rId30" w:anchor="4527189" w:history="1">
        <w:r>
          <w:rPr>
            <w:rFonts w:eastAsia="Times New Roman"/>
            <w:color w:val="008080"/>
            <w:lang w:val="uz-Cyrl-UZ"/>
          </w:rPr>
          <w:t>учинчи хатбошидаги</w:t>
        </w:r>
      </w:hyperlink>
      <w:r>
        <w:rPr>
          <w:rFonts w:eastAsia="Times New Roman"/>
          <w:color w:val="000000"/>
          <w:lang w:val="uz-Cyrl-UZ"/>
        </w:rPr>
        <w:t xml:space="preserve"> «Бош илмий-методик марказ» сўзлари «Институт» сўзи билан алмаштирилсин;</w:t>
      </w:r>
    </w:p>
    <w:p w14:paraId="52500605" w14:textId="77777777" w:rsidR="00DD5129" w:rsidRDefault="00DD5129">
      <w:pPr>
        <w:shd w:val="clear" w:color="auto" w:fill="FFFFFF"/>
        <w:ind w:firstLine="851"/>
        <w:jc w:val="both"/>
        <w:divId w:val="1651253232"/>
        <w:rPr>
          <w:rFonts w:eastAsia="Times New Roman"/>
          <w:color w:val="000000"/>
          <w:lang w:val="uz-Cyrl-UZ"/>
        </w:rPr>
      </w:pPr>
      <w:r>
        <w:rPr>
          <w:rFonts w:eastAsia="Times New Roman"/>
          <w:color w:val="000000"/>
          <w:lang w:val="uz-Cyrl-UZ"/>
        </w:rPr>
        <w:t xml:space="preserve">27-банднинг </w:t>
      </w:r>
      <w:hyperlink r:id="rId31" w:anchor="4527197" w:history="1">
        <w:r>
          <w:rPr>
            <w:rFonts w:eastAsia="Times New Roman"/>
            <w:color w:val="008080"/>
            <w:lang w:val="uz-Cyrl-UZ"/>
          </w:rPr>
          <w:t>учинчи хатбошисидаги</w:t>
        </w:r>
      </w:hyperlink>
      <w:r>
        <w:rPr>
          <w:rFonts w:eastAsia="Times New Roman"/>
          <w:color w:val="000000"/>
          <w:lang w:val="uz-Cyrl-UZ"/>
        </w:rPr>
        <w:t xml:space="preserve"> «Олий ва ўрта махсус таълим вазирлигига» сўзлари «Олий таълим, фан ва инновациялар вазирлигига» сўзлари билан алмаштирилсин;</w:t>
      </w:r>
    </w:p>
    <w:p w14:paraId="6303D777" w14:textId="77777777" w:rsidR="00DD5129" w:rsidRDefault="00DD5129">
      <w:pPr>
        <w:shd w:val="clear" w:color="auto" w:fill="FFFFFF"/>
        <w:ind w:firstLine="851"/>
        <w:jc w:val="both"/>
        <w:divId w:val="1070731098"/>
        <w:rPr>
          <w:rFonts w:eastAsia="Times New Roman"/>
          <w:color w:val="000000"/>
          <w:lang w:val="uz-Cyrl-UZ"/>
        </w:rPr>
      </w:pPr>
      <w:hyperlink r:id="rId32" w:anchor="4527199" w:history="1">
        <w:r>
          <w:rPr>
            <w:rFonts w:eastAsia="Times New Roman"/>
            <w:color w:val="008080"/>
            <w:lang w:val="uz-Cyrl-UZ"/>
          </w:rPr>
          <w:t>28-банддаги</w:t>
        </w:r>
      </w:hyperlink>
      <w:r>
        <w:rPr>
          <w:rFonts w:eastAsia="Times New Roman"/>
          <w:color w:val="000000"/>
          <w:lang w:val="uz-Cyrl-UZ"/>
        </w:rPr>
        <w:t xml:space="preserve"> «Олий ва ўрта махсус таълим вазирлиги» сўзлари «Олий таълим, фан ва инновациялар вазирлиги» сўзлари билан алмаштирилсин;</w:t>
      </w:r>
    </w:p>
    <w:p w14:paraId="256DCE6B" w14:textId="77777777" w:rsidR="00DD5129" w:rsidRDefault="00DD5129">
      <w:pPr>
        <w:shd w:val="clear" w:color="auto" w:fill="FFFFFF"/>
        <w:ind w:firstLine="851"/>
        <w:jc w:val="both"/>
        <w:divId w:val="2002658127"/>
        <w:rPr>
          <w:rFonts w:eastAsia="Times New Roman"/>
          <w:color w:val="000000"/>
          <w:lang w:val="uz-Cyrl-UZ"/>
        </w:rPr>
      </w:pPr>
      <w:r>
        <w:rPr>
          <w:rFonts w:eastAsia="Times New Roman"/>
          <w:color w:val="000000"/>
          <w:lang w:val="uz-Cyrl-UZ"/>
        </w:rPr>
        <w:t xml:space="preserve">35-банднинг </w:t>
      </w:r>
      <w:hyperlink r:id="rId33" w:anchor="4527219" w:history="1">
        <w:r>
          <w:rPr>
            <w:rFonts w:eastAsia="Times New Roman"/>
            <w:color w:val="008080"/>
            <w:lang w:val="uz-Cyrl-UZ"/>
          </w:rPr>
          <w:t xml:space="preserve">тўртинчи </w:t>
        </w:r>
      </w:hyperlink>
      <w:r>
        <w:rPr>
          <w:rFonts w:eastAsia="Times New Roman"/>
          <w:color w:val="000000"/>
          <w:lang w:val="uz-Cyrl-UZ"/>
        </w:rPr>
        <w:t xml:space="preserve">ва </w:t>
      </w:r>
      <w:hyperlink r:id="rId34" w:anchor="4527221" w:history="1">
        <w:r>
          <w:rPr>
            <w:rFonts w:eastAsia="Times New Roman"/>
            <w:color w:val="008080"/>
            <w:lang w:val="uz-Cyrl-UZ"/>
          </w:rPr>
          <w:t>бешинчи хатбошиларидаги</w:t>
        </w:r>
      </w:hyperlink>
      <w:r>
        <w:rPr>
          <w:rFonts w:eastAsia="Times New Roman"/>
          <w:color w:val="000000"/>
          <w:lang w:val="uz-Cyrl-UZ"/>
        </w:rPr>
        <w:t xml:space="preserve"> «Олий ва ўрта махсус таълим вазирлиги» сўзлари «Олий таълим, фан ва инновациялар вазирлиги» сўзлари билан алмаштирилсин;</w:t>
      </w:r>
    </w:p>
    <w:p w14:paraId="00949EB7" w14:textId="77777777" w:rsidR="00DD5129" w:rsidRDefault="00DD5129">
      <w:pPr>
        <w:shd w:val="clear" w:color="auto" w:fill="FFFFFF"/>
        <w:ind w:firstLine="851"/>
        <w:jc w:val="both"/>
        <w:divId w:val="632947926"/>
        <w:rPr>
          <w:rFonts w:eastAsia="Times New Roman"/>
          <w:color w:val="000000"/>
          <w:lang w:val="uz-Cyrl-UZ"/>
        </w:rPr>
      </w:pPr>
      <w:r>
        <w:rPr>
          <w:rFonts w:eastAsia="Times New Roman"/>
          <w:color w:val="000000"/>
          <w:lang w:val="uz-Cyrl-UZ"/>
        </w:rPr>
        <w:t xml:space="preserve">37-банднинг </w:t>
      </w:r>
      <w:hyperlink r:id="rId35" w:anchor="4527229" w:history="1">
        <w:r>
          <w:rPr>
            <w:rFonts w:eastAsia="Times New Roman"/>
            <w:color w:val="008080"/>
            <w:lang w:val="uz-Cyrl-UZ"/>
          </w:rPr>
          <w:t>бешинчи хатбошиси</w:t>
        </w:r>
      </w:hyperlink>
      <w:r>
        <w:rPr>
          <w:rFonts w:eastAsia="Times New Roman"/>
          <w:color w:val="000000"/>
          <w:lang w:val="uz-Cyrl-UZ"/>
        </w:rPr>
        <w:t xml:space="preserve"> қуйидаги таҳрирда баён этилсин:</w:t>
      </w:r>
    </w:p>
    <w:p w14:paraId="60997CAA" w14:textId="77777777" w:rsidR="00DD5129" w:rsidRDefault="00DD5129">
      <w:pPr>
        <w:shd w:val="clear" w:color="auto" w:fill="FFFFFF"/>
        <w:ind w:firstLine="851"/>
        <w:jc w:val="both"/>
        <w:divId w:val="2436228"/>
        <w:rPr>
          <w:rFonts w:eastAsia="Times New Roman"/>
          <w:color w:val="000000"/>
          <w:lang w:val="uz-Cyrl-UZ"/>
        </w:rPr>
      </w:pPr>
      <w:r>
        <w:rPr>
          <w:rFonts w:eastAsia="Times New Roman"/>
          <w:color w:val="000000"/>
          <w:lang w:val="uz-Cyrl-UZ"/>
        </w:rPr>
        <w:t>«Масофадан ўқитиш усуллари асосидаги курсларда тингловчиларнинг ўзлаштириш кўрсаткичлари онлайн шаклда қайд этиб борилади ва курсларни тўлиқ ўзлаштирган тингловчиларга бевосита қайта тайёрлаш ва малака ошириш муассасаларида ўтказиладиган онлайн тест синовлари ҳамда битирув (лойиҳа) иши ҳимоясида онлайн иштирок этишга рухсат берилади»;</w:t>
      </w:r>
    </w:p>
    <w:p w14:paraId="7B5069B6" w14:textId="77777777" w:rsidR="00DD5129" w:rsidRDefault="00DD5129">
      <w:pPr>
        <w:shd w:val="clear" w:color="auto" w:fill="FFFFFF"/>
        <w:ind w:firstLine="851"/>
        <w:jc w:val="both"/>
        <w:divId w:val="1407722289"/>
        <w:rPr>
          <w:rFonts w:eastAsia="Times New Roman"/>
          <w:color w:val="000000"/>
          <w:lang w:val="uz-Cyrl-UZ"/>
        </w:rPr>
      </w:pPr>
      <w:r>
        <w:rPr>
          <w:rFonts w:eastAsia="Times New Roman"/>
          <w:color w:val="000000"/>
          <w:lang w:val="uz-Cyrl-UZ"/>
        </w:rPr>
        <w:t xml:space="preserve">38-банднинг </w:t>
      </w:r>
      <w:hyperlink r:id="rId36" w:anchor="4527231" w:history="1">
        <w:r>
          <w:rPr>
            <w:rFonts w:eastAsia="Times New Roman"/>
            <w:color w:val="008080"/>
            <w:lang w:val="uz-Cyrl-UZ"/>
          </w:rPr>
          <w:t>биринчи хатбошисидаги</w:t>
        </w:r>
      </w:hyperlink>
      <w:r>
        <w:rPr>
          <w:rFonts w:eastAsia="Times New Roman"/>
          <w:color w:val="000000"/>
          <w:lang w:val="uz-Cyrl-UZ"/>
        </w:rPr>
        <w:t xml:space="preserve"> «Олий ва ўрта махсус таълим вазирлигига» сўзлари «Олий таълим, фан ва инновациялар вазирлигига» сўзлари билан алмаштирилсин;</w:t>
      </w:r>
    </w:p>
    <w:p w14:paraId="56F45C42" w14:textId="77777777" w:rsidR="00DD5129" w:rsidRDefault="00DD5129">
      <w:pPr>
        <w:shd w:val="clear" w:color="auto" w:fill="FFFFFF"/>
        <w:ind w:firstLine="851"/>
        <w:jc w:val="both"/>
        <w:divId w:val="813714966"/>
        <w:rPr>
          <w:rFonts w:eastAsia="Times New Roman"/>
          <w:color w:val="000000"/>
          <w:lang w:val="uz-Cyrl-UZ"/>
        </w:rPr>
      </w:pPr>
      <w:hyperlink r:id="rId37" w:anchor="4527235" w:history="1">
        <w:r>
          <w:rPr>
            <w:rFonts w:eastAsia="Times New Roman"/>
            <w:color w:val="008080"/>
            <w:lang w:val="uz-Cyrl-UZ"/>
          </w:rPr>
          <w:t>39-банддаги</w:t>
        </w:r>
      </w:hyperlink>
      <w:r>
        <w:rPr>
          <w:rFonts w:eastAsia="Times New Roman"/>
          <w:color w:val="000000"/>
          <w:lang w:val="uz-Cyrl-UZ"/>
        </w:rPr>
        <w:t xml:space="preserve"> «Олий ва ўрта махсус таълим вазирлиги томонидан белгиланадиган тартибда Бош илмий-методик марказда» сўзлари «Олий таълим, фан ва инновациялар вазирлиги томонидан белгиланадиган тартибда Институтда» сўзлари билан алмаштирилсин;</w:t>
      </w:r>
    </w:p>
    <w:p w14:paraId="7784349A" w14:textId="77777777" w:rsidR="00DD5129" w:rsidRDefault="00DD5129">
      <w:pPr>
        <w:shd w:val="clear" w:color="auto" w:fill="FFFFFF"/>
        <w:ind w:firstLine="851"/>
        <w:jc w:val="both"/>
        <w:divId w:val="1053038434"/>
        <w:rPr>
          <w:rFonts w:eastAsia="Times New Roman"/>
          <w:color w:val="000000"/>
          <w:lang w:val="uz-Cyrl-UZ"/>
        </w:rPr>
      </w:pPr>
      <w:r>
        <w:rPr>
          <w:rFonts w:eastAsia="Times New Roman"/>
          <w:color w:val="000000"/>
          <w:lang w:val="uz-Cyrl-UZ"/>
        </w:rPr>
        <w:t xml:space="preserve">48-банднинг </w:t>
      </w:r>
      <w:hyperlink r:id="rId38" w:anchor="4527253" w:history="1">
        <w:r>
          <w:rPr>
            <w:rFonts w:eastAsia="Times New Roman"/>
            <w:color w:val="008080"/>
            <w:lang w:val="uz-Cyrl-UZ"/>
          </w:rPr>
          <w:t>биринчи хатбошисидаги</w:t>
        </w:r>
      </w:hyperlink>
      <w:r>
        <w:rPr>
          <w:rFonts w:eastAsia="Times New Roman"/>
          <w:color w:val="000000"/>
          <w:lang w:val="uz-Cyrl-UZ"/>
        </w:rPr>
        <w:t xml:space="preserve"> «Олий ва ўрта махсус таълим вазирлиги» сўзлари «Олий таълим, фан ва инновациялар вазирлиги» сўзлари билан алмаштирилсин;</w:t>
      </w:r>
    </w:p>
    <w:p w14:paraId="25E2F5FA" w14:textId="77777777" w:rsidR="00DD5129" w:rsidRDefault="00DD5129">
      <w:pPr>
        <w:shd w:val="clear" w:color="auto" w:fill="FFFFFF"/>
        <w:ind w:firstLine="851"/>
        <w:jc w:val="both"/>
        <w:divId w:val="733551953"/>
        <w:rPr>
          <w:rFonts w:eastAsia="Times New Roman"/>
          <w:color w:val="000000"/>
          <w:lang w:val="uz-Cyrl-UZ"/>
        </w:rPr>
      </w:pPr>
      <w:hyperlink r:id="rId39" w:anchor="4527267" w:history="1">
        <w:r>
          <w:rPr>
            <w:rFonts w:eastAsia="Times New Roman"/>
            <w:color w:val="008080"/>
            <w:lang w:val="uz-Cyrl-UZ"/>
          </w:rPr>
          <w:t>49-бандда</w:t>
        </w:r>
      </w:hyperlink>
      <w:r>
        <w:rPr>
          <w:rFonts w:eastAsia="Times New Roman"/>
          <w:color w:val="000000"/>
          <w:lang w:val="uz-Cyrl-UZ"/>
        </w:rPr>
        <w:t>:</w:t>
      </w:r>
    </w:p>
    <w:p w14:paraId="0F033F61" w14:textId="77777777" w:rsidR="00DD5129" w:rsidRDefault="00DD5129">
      <w:pPr>
        <w:shd w:val="clear" w:color="auto" w:fill="FFFFFF"/>
        <w:ind w:firstLine="851"/>
        <w:jc w:val="both"/>
        <w:divId w:val="1214538265"/>
        <w:rPr>
          <w:rFonts w:eastAsia="Times New Roman"/>
          <w:color w:val="000000"/>
          <w:lang w:val="uz-Cyrl-UZ"/>
        </w:rPr>
      </w:pPr>
      <w:hyperlink r:id="rId40" w:anchor="4527267" w:history="1">
        <w:r>
          <w:rPr>
            <w:rFonts w:eastAsia="Times New Roman"/>
            <w:color w:val="008080"/>
            <w:lang w:val="uz-Cyrl-UZ"/>
          </w:rPr>
          <w:t>биринчи хатбошидаги</w:t>
        </w:r>
      </w:hyperlink>
      <w:r>
        <w:rPr>
          <w:rFonts w:eastAsia="Times New Roman"/>
          <w:color w:val="000000"/>
          <w:lang w:val="uz-Cyrl-UZ"/>
        </w:rPr>
        <w:t xml:space="preserve"> «Бош илмий-методик марказ» сўзлари «Институт» сўзи билан алмаштирилсин;</w:t>
      </w:r>
    </w:p>
    <w:p w14:paraId="0AA331A0" w14:textId="77777777" w:rsidR="00DD5129" w:rsidRDefault="00DD5129">
      <w:pPr>
        <w:shd w:val="clear" w:color="auto" w:fill="FFFFFF"/>
        <w:ind w:firstLine="851"/>
        <w:jc w:val="both"/>
        <w:divId w:val="69885676"/>
        <w:rPr>
          <w:rFonts w:eastAsia="Times New Roman"/>
          <w:color w:val="000000"/>
          <w:lang w:val="uz-Cyrl-UZ"/>
        </w:rPr>
      </w:pPr>
      <w:hyperlink r:id="rId41" w:anchor="4527274" w:history="1">
        <w:r>
          <w:rPr>
            <w:rFonts w:eastAsia="Times New Roman"/>
            <w:color w:val="008080"/>
            <w:lang w:val="uz-Cyrl-UZ"/>
          </w:rPr>
          <w:t>тўртинчи хатбошидаги</w:t>
        </w:r>
      </w:hyperlink>
      <w:r>
        <w:rPr>
          <w:rFonts w:eastAsia="Times New Roman"/>
          <w:color w:val="000000"/>
          <w:lang w:val="uz-Cyrl-UZ"/>
        </w:rPr>
        <w:t xml:space="preserve"> «Олий ва ўрта махсус таълим вазирлигининг» сўзлари «Олий таълим, фан ва инновациялар вазирлигининг» сўзлари билан алмаштирилсин;</w:t>
      </w:r>
    </w:p>
    <w:p w14:paraId="31B3823F" w14:textId="77777777" w:rsidR="00DD5129" w:rsidRDefault="00DD5129">
      <w:pPr>
        <w:shd w:val="clear" w:color="auto" w:fill="FFFFFF"/>
        <w:ind w:firstLine="851"/>
        <w:jc w:val="both"/>
        <w:divId w:val="465320892"/>
        <w:rPr>
          <w:rFonts w:eastAsia="Times New Roman"/>
          <w:color w:val="000000"/>
          <w:lang w:val="uz-Cyrl-UZ"/>
        </w:rPr>
      </w:pPr>
      <w:r>
        <w:rPr>
          <w:rFonts w:eastAsia="Times New Roman"/>
          <w:color w:val="000000"/>
          <w:lang w:val="uz-Cyrl-UZ"/>
        </w:rPr>
        <w:t xml:space="preserve">50-банднинг </w:t>
      </w:r>
      <w:hyperlink r:id="rId42" w:anchor="4527329" w:history="1">
        <w:r>
          <w:rPr>
            <w:rFonts w:eastAsia="Times New Roman"/>
            <w:color w:val="008080"/>
            <w:lang w:val="uz-Cyrl-UZ"/>
          </w:rPr>
          <w:t>тўққизинчи хатбошисидаги</w:t>
        </w:r>
      </w:hyperlink>
      <w:r>
        <w:rPr>
          <w:rFonts w:eastAsia="Times New Roman"/>
          <w:color w:val="000000"/>
          <w:lang w:val="uz-Cyrl-UZ"/>
        </w:rPr>
        <w:t xml:space="preserve"> «Бош илмий-методик марказ» сўзлари «Институт» сўзи билан алмаштирилсин;</w:t>
      </w:r>
    </w:p>
    <w:p w14:paraId="4E986A6D" w14:textId="77777777" w:rsidR="00DD5129" w:rsidRDefault="00DD5129">
      <w:pPr>
        <w:shd w:val="clear" w:color="auto" w:fill="FFFFFF"/>
        <w:ind w:firstLine="851"/>
        <w:jc w:val="both"/>
        <w:divId w:val="707878015"/>
        <w:rPr>
          <w:rFonts w:eastAsia="Times New Roman"/>
          <w:color w:val="000000"/>
          <w:lang w:val="uz-Cyrl-UZ"/>
        </w:rPr>
      </w:pPr>
      <w:r>
        <w:rPr>
          <w:rFonts w:eastAsia="Times New Roman"/>
          <w:color w:val="000000"/>
          <w:lang w:val="uz-Cyrl-UZ"/>
        </w:rPr>
        <w:t xml:space="preserve">51-банднинг </w:t>
      </w:r>
      <w:hyperlink r:id="rId43" w:anchor="4527333" w:history="1">
        <w:r>
          <w:rPr>
            <w:rFonts w:eastAsia="Times New Roman"/>
            <w:color w:val="008080"/>
            <w:lang w:val="uz-Cyrl-UZ"/>
          </w:rPr>
          <w:t xml:space="preserve">иккинчи </w:t>
        </w:r>
      </w:hyperlink>
      <w:r>
        <w:rPr>
          <w:rFonts w:eastAsia="Times New Roman"/>
          <w:color w:val="000000"/>
          <w:lang w:val="uz-Cyrl-UZ"/>
        </w:rPr>
        <w:t xml:space="preserve">ва </w:t>
      </w:r>
      <w:hyperlink r:id="rId44" w:anchor="4527354" w:history="1">
        <w:r>
          <w:rPr>
            <w:rFonts w:eastAsia="Times New Roman"/>
            <w:color w:val="008080"/>
            <w:lang w:val="uz-Cyrl-UZ"/>
          </w:rPr>
          <w:t>тўққизинчи хатбошиларидаги</w:t>
        </w:r>
      </w:hyperlink>
      <w:r>
        <w:rPr>
          <w:rFonts w:eastAsia="Times New Roman"/>
          <w:color w:val="000000"/>
          <w:lang w:val="uz-Cyrl-UZ"/>
        </w:rPr>
        <w:t xml:space="preserve"> «Бош илмий-методик марказнинг» сўзлари «Институтнинг» сўзи билан алмаштирилсин;</w:t>
      </w:r>
    </w:p>
    <w:p w14:paraId="4837B2A3" w14:textId="77777777" w:rsidR="00DD5129" w:rsidRDefault="00DD5129">
      <w:pPr>
        <w:shd w:val="clear" w:color="auto" w:fill="FFFFFF"/>
        <w:ind w:firstLine="851"/>
        <w:jc w:val="both"/>
        <w:divId w:val="658072855"/>
        <w:rPr>
          <w:rFonts w:eastAsia="Times New Roman"/>
          <w:color w:val="000000"/>
          <w:lang w:val="uz-Cyrl-UZ"/>
        </w:rPr>
      </w:pPr>
      <w:r>
        <w:rPr>
          <w:rFonts w:eastAsia="Times New Roman"/>
          <w:color w:val="000000"/>
          <w:lang w:val="uz-Cyrl-UZ"/>
        </w:rPr>
        <w:t xml:space="preserve">1-иловага 1-илованинг </w:t>
      </w:r>
      <w:hyperlink r:id="rId45" w:anchor="4527425" w:history="1">
        <w:r>
          <w:rPr>
            <w:rFonts w:eastAsia="Times New Roman"/>
            <w:color w:val="008080"/>
            <w:lang w:val="uz-Cyrl-UZ"/>
          </w:rPr>
          <w:t xml:space="preserve">матни </w:t>
        </w:r>
      </w:hyperlink>
      <w:r>
        <w:rPr>
          <w:rFonts w:eastAsia="Times New Roman"/>
          <w:color w:val="000000"/>
          <w:lang w:val="uz-Cyrl-UZ"/>
        </w:rPr>
        <w:t>қуйидаги таҳрирда баён этилсин:</w:t>
      </w:r>
    </w:p>
    <w:p w14:paraId="1BCCE54B" w14:textId="77777777" w:rsidR="00DD5129" w:rsidRDefault="00DD5129">
      <w:pPr>
        <w:shd w:val="clear" w:color="auto" w:fill="FFFFFF"/>
        <w:jc w:val="center"/>
        <w:divId w:val="981928181"/>
        <w:rPr>
          <w:rFonts w:eastAsia="Times New Roman"/>
          <w:b/>
          <w:bCs/>
          <w:color w:val="000080"/>
          <w:lang w:val="uz-Cyrl-UZ"/>
        </w:rPr>
      </w:pPr>
      <w:r>
        <w:rPr>
          <w:rFonts w:eastAsia="Times New Roman"/>
          <w:b/>
          <w:bCs/>
          <w:color w:val="000080"/>
          <w:lang w:val="uz-Cyrl-UZ"/>
        </w:rPr>
        <w:t>«</w:t>
      </w:r>
      <w:r>
        <w:rPr>
          <w:rStyle w:val="Strong"/>
          <w:rFonts w:eastAsia="Times New Roman"/>
          <w:color w:val="000080"/>
          <w:lang w:val="uz-Cyrl-UZ"/>
        </w:rPr>
        <w:t>Олий таълим муассасалари педагог кадрларининг узлуксиз малака ошириш тизими</w:t>
      </w:r>
    </w:p>
    <w:p w14:paraId="1E852C10" w14:textId="77777777" w:rsidR="00DD5129" w:rsidRDefault="00DD5129">
      <w:pPr>
        <w:shd w:val="clear" w:color="auto" w:fill="FFFFFF"/>
        <w:jc w:val="center"/>
        <w:divId w:val="539363070"/>
        <w:rPr>
          <w:rFonts w:eastAsia="Times New Roman"/>
          <w:caps/>
          <w:color w:val="000080"/>
          <w:lang w:val="uz-Cyrl-UZ"/>
        </w:rPr>
      </w:pPr>
      <w:r>
        <w:rPr>
          <w:rFonts w:eastAsia="Times New Roman"/>
          <w:caps/>
          <w:color w:val="000080"/>
          <w:lang w:val="uz-Cyrl-UZ"/>
        </w:rPr>
        <w:t>СХЕМАСИ</w:t>
      </w:r>
    </w:p>
    <w:p w14:paraId="75F83607" w14:textId="77777777" w:rsidR="00DD5129" w:rsidRDefault="00DD5129">
      <w:pPr>
        <w:shd w:val="clear" w:color="auto" w:fill="FFFFFF"/>
        <w:jc w:val="center"/>
        <w:divId w:val="1128161752"/>
        <w:rPr>
          <w:rFonts w:eastAsia="Times New Roman"/>
          <w:color w:val="000080"/>
          <w:lang w:val="uz-Cyrl-UZ"/>
        </w:rPr>
      </w:pPr>
      <w:r>
        <w:rPr>
          <w:rFonts w:eastAsia="Times New Roman"/>
          <w:noProof/>
          <w:color w:val="000080"/>
          <w:lang w:val="uz-Cyrl-UZ"/>
        </w:rPr>
        <w:drawing>
          <wp:inline distT="0" distB="0" distL="0" distR="0" wp14:anchorId="19C5AF0A" wp14:editId="4FD8CA4E">
            <wp:extent cx="13287375" cy="6962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46">
                      <a:extLst>
                        <a:ext uri="{28A0092B-C50C-407E-A947-70E740481C1C}">
                          <a14:useLocalDpi xmlns:a14="http://schemas.microsoft.com/office/drawing/2010/main" val="0"/>
                        </a:ext>
                      </a:extLst>
                    </a:blip>
                    <a:srcRect/>
                    <a:stretch>
                      <a:fillRect/>
                    </a:stretch>
                  </pic:blipFill>
                  <pic:spPr bwMode="auto">
                    <a:xfrm>
                      <a:off x="0" y="0"/>
                      <a:ext cx="13287375" cy="6962775"/>
                    </a:xfrm>
                    <a:prstGeom prst="rect">
                      <a:avLst/>
                    </a:prstGeom>
                    <a:noFill/>
                    <a:ln>
                      <a:noFill/>
                    </a:ln>
                  </pic:spPr>
                </pic:pic>
              </a:graphicData>
            </a:graphic>
          </wp:inline>
        </w:drawing>
      </w:r>
    </w:p>
    <w:p w14:paraId="4E3DB10A" w14:textId="77777777" w:rsidR="00DD5129" w:rsidRDefault="00DD5129">
      <w:pPr>
        <w:shd w:val="clear" w:color="auto" w:fill="FFFFFF"/>
        <w:jc w:val="right"/>
        <w:divId w:val="491408170"/>
        <w:rPr>
          <w:rFonts w:eastAsia="Times New Roman"/>
          <w:color w:val="000080"/>
          <w:lang w:val="uz-Cyrl-UZ"/>
        </w:rPr>
      </w:pPr>
      <w:r>
        <w:rPr>
          <w:rFonts w:eastAsia="Times New Roman"/>
          <w:color w:val="000080"/>
          <w:lang w:val="uz-Cyrl-UZ"/>
        </w:rPr>
        <w:t>»;</w:t>
      </w:r>
    </w:p>
    <w:p w14:paraId="2FBDA845" w14:textId="77777777" w:rsidR="00DD5129" w:rsidRDefault="00DD5129">
      <w:pPr>
        <w:shd w:val="clear" w:color="auto" w:fill="FFFFFF"/>
        <w:ind w:firstLine="851"/>
        <w:jc w:val="both"/>
        <w:divId w:val="2044403162"/>
        <w:rPr>
          <w:rFonts w:eastAsia="Times New Roman"/>
          <w:color w:val="000000"/>
          <w:lang w:val="uz-Cyrl-UZ"/>
        </w:rPr>
      </w:pPr>
      <w:r>
        <w:rPr>
          <w:rFonts w:eastAsia="Times New Roman"/>
          <w:color w:val="000000"/>
          <w:lang w:val="uz-Cyrl-UZ"/>
        </w:rPr>
        <w:lastRenderedPageBreak/>
        <w:t xml:space="preserve">1-иловага 2-илованинг </w:t>
      </w:r>
      <w:hyperlink r:id="rId47" w:anchor="4527433" w:history="1">
        <w:r>
          <w:rPr>
            <w:rFonts w:eastAsia="Times New Roman"/>
            <w:color w:val="008080"/>
            <w:lang w:val="uz-Cyrl-UZ"/>
          </w:rPr>
          <w:t xml:space="preserve">матни </w:t>
        </w:r>
      </w:hyperlink>
      <w:r>
        <w:rPr>
          <w:rFonts w:eastAsia="Times New Roman"/>
          <w:color w:val="000000"/>
          <w:lang w:val="uz-Cyrl-UZ"/>
        </w:rPr>
        <w:t>қуйидаги таҳрирда баён этилсин:</w:t>
      </w:r>
    </w:p>
    <w:p w14:paraId="19ED3E87" w14:textId="77777777" w:rsidR="00DD5129" w:rsidRDefault="00DD5129">
      <w:pPr>
        <w:shd w:val="clear" w:color="auto" w:fill="FFFFFF"/>
        <w:jc w:val="center"/>
        <w:divId w:val="1272591333"/>
        <w:rPr>
          <w:rFonts w:eastAsia="Times New Roman"/>
          <w:b/>
          <w:bCs/>
          <w:color w:val="000080"/>
          <w:lang w:val="uz-Cyrl-UZ"/>
        </w:rPr>
      </w:pPr>
      <w:r>
        <w:rPr>
          <w:rFonts w:eastAsia="Times New Roman"/>
          <w:b/>
          <w:bCs/>
          <w:color w:val="000080"/>
          <w:lang w:val="uz-Cyrl-UZ"/>
        </w:rPr>
        <w:t>«</w:t>
      </w:r>
      <w:r>
        <w:rPr>
          <w:rStyle w:val="Strong"/>
          <w:rFonts w:eastAsia="Times New Roman"/>
          <w:color w:val="000080"/>
          <w:lang w:val="uz-Cyrl-UZ"/>
        </w:rPr>
        <w:t>Олий таълим муассасалари раҳбар ва педагог кадрларининг узлуксиз малака ошириш шаклларини</w:t>
      </w:r>
    </w:p>
    <w:p w14:paraId="3D848441" w14:textId="77777777" w:rsidR="00DD5129" w:rsidRDefault="00DD5129">
      <w:pPr>
        <w:shd w:val="clear" w:color="auto" w:fill="FFFFFF"/>
        <w:jc w:val="center"/>
        <w:divId w:val="1790389842"/>
        <w:rPr>
          <w:rFonts w:eastAsia="Times New Roman"/>
          <w:caps/>
          <w:color w:val="000080"/>
          <w:lang w:val="uz-Cyrl-UZ"/>
        </w:rPr>
      </w:pPr>
      <w:r>
        <w:rPr>
          <w:rFonts w:eastAsia="Times New Roman"/>
          <w:caps/>
          <w:color w:val="000080"/>
          <w:lang w:val="uz-Cyrl-UZ"/>
        </w:rPr>
        <w:t>БАҲОЛАШ МЕЗОНЛАРИ</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81"/>
        <w:gridCol w:w="4106"/>
        <w:gridCol w:w="4298"/>
        <w:gridCol w:w="738"/>
      </w:tblGrid>
      <w:tr w:rsidR="00000000" w14:paraId="71DC224D" w14:textId="77777777">
        <w:trPr>
          <w:divId w:val="886334345"/>
        </w:trPr>
        <w:tc>
          <w:tcPr>
            <w:tcW w:w="200" w:type="pc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FD288D5" w14:textId="77777777" w:rsidR="00DD5129" w:rsidRDefault="00DD5129">
            <w:pPr>
              <w:jc w:val="center"/>
            </w:pPr>
            <w:r>
              <w:rPr>
                <w:b/>
                <w:bCs/>
              </w:rPr>
              <w:t>Т/</w:t>
            </w:r>
            <w:r>
              <w:rPr>
                <w:b/>
                <w:bCs/>
              </w:rPr>
              <w:t>р</w:t>
            </w:r>
          </w:p>
        </w:tc>
        <w:tc>
          <w:tcPr>
            <w:tcW w:w="21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AD81756" w14:textId="77777777" w:rsidR="00DD5129" w:rsidRDefault="00DD5129">
            <w:pPr>
              <w:jc w:val="center"/>
            </w:pPr>
            <w:r>
              <w:rPr>
                <w:b/>
                <w:bCs/>
              </w:rPr>
              <w:t>Мустақил малака ошириш шакллар</w:t>
            </w:r>
            <w:r>
              <w:rPr>
                <w:b/>
                <w:bCs/>
              </w:rPr>
              <w:t>и</w:t>
            </w:r>
          </w:p>
        </w:tc>
        <w:tc>
          <w:tcPr>
            <w:tcW w:w="22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F0434C6" w14:textId="77777777" w:rsidR="00DD5129" w:rsidRDefault="00DD5129">
            <w:pPr>
              <w:jc w:val="center"/>
            </w:pPr>
            <w:r>
              <w:rPr>
                <w:b/>
                <w:bCs/>
              </w:rPr>
              <w:t>Фаолиятни баҳолаш мезонлар</w:t>
            </w:r>
            <w:r>
              <w:rPr>
                <w:b/>
                <w:bCs/>
              </w:rPr>
              <w:t>и</w:t>
            </w:r>
          </w:p>
        </w:tc>
        <w:tc>
          <w:tcPr>
            <w:tcW w:w="3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F699DEB" w14:textId="77777777" w:rsidR="00DD5129" w:rsidRDefault="00DD5129">
            <w:pPr>
              <w:jc w:val="center"/>
            </w:pPr>
            <w:r>
              <w:rPr>
                <w:b/>
                <w:bCs/>
              </w:rPr>
              <w:t>Бал</w:t>
            </w:r>
            <w:r>
              <w:rPr>
                <w:b/>
                <w:bCs/>
              </w:rPr>
              <w:t>л</w:t>
            </w:r>
          </w:p>
        </w:tc>
      </w:tr>
      <w:tr w:rsidR="00000000" w14:paraId="0AAD844C" w14:textId="77777777">
        <w:trPr>
          <w:divId w:val="886334345"/>
        </w:trPr>
        <w:tc>
          <w:tcPr>
            <w:tcW w:w="4600" w:type="pct"/>
            <w:gridSpan w:val="3"/>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51CCD53" w14:textId="77777777" w:rsidR="00DD5129" w:rsidRDefault="00DD5129">
            <w:pPr>
              <w:jc w:val="center"/>
            </w:pPr>
            <w:r>
              <w:rPr>
                <w:b/>
                <w:bCs/>
              </w:rPr>
              <w:t>I. Мутахассислик бўйича мустақил малака ошири</w:t>
            </w:r>
            <w:r>
              <w:rPr>
                <w:b/>
                <w:bCs/>
              </w:rPr>
              <w:t>ш</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CFDAB9D" w14:textId="77777777" w:rsidR="00DD5129" w:rsidRDefault="00DD5129">
            <w:pPr>
              <w:jc w:val="center"/>
            </w:pPr>
            <w:r>
              <w:rPr>
                <w:b/>
                <w:bCs/>
              </w:rPr>
              <w:t>10</w:t>
            </w:r>
            <w:r>
              <w:rPr>
                <w:b/>
                <w:bCs/>
              </w:rPr>
              <w:t>0</w:t>
            </w:r>
          </w:p>
        </w:tc>
      </w:tr>
      <w:tr w:rsidR="00000000" w14:paraId="23B559DD" w14:textId="77777777">
        <w:trPr>
          <w:divId w:val="886334345"/>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DB91E6B" w14:textId="77777777" w:rsidR="00DD5129" w:rsidRDefault="00DD5129">
            <w:pPr>
              <w:jc w:val="center"/>
            </w:pPr>
            <w:r>
              <w:t>1</w:t>
            </w:r>
            <w:r>
              <w:t>.</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1D0BB4D" w14:textId="77777777" w:rsidR="00DD5129" w:rsidRDefault="00DD5129">
            <w:r>
              <w:t>Очиқ ўқув машғулотлари ва маҳорат дарсларини ташкил этиш</w:t>
            </w:r>
            <w:r>
              <w:t>.</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FAE36F0" w14:textId="77777777" w:rsidR="00DD5129" w:rsidRDefault="00DD5129"/>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97E7759" w14:textId="77777777" w:rsidR="00DD5129" w:rsidRDefault="00DD5129">
            <w:pPr>
              <w:jc w:val="center"/>
            </w:pPr>
            <w:r>
              <w:rPr>
                <w:b/>
                <w:bCs/>
              </w:rPr>
              <w:t>4</w:t>
            </w:r>
          </w:p>
        </w:tc>
      </w:tr>
      <w:tr w:rsidR="00000000" w14:paraId="3332F122"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F454687"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1FAFA1AE"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FDA54C6" w14:textId="77777777" w:rsidR="00DD5129" w:rsidRDefault="00DD5129">
            <w:r>
              <w:rPr>
                <w:i/>
                <w:iCs/>
              </w:rPr>
              <w:t>Ҳар</w:t>
            </w:r>
            <w:r>
              <w:rPr>
                <w:i/>
                <w:iCs/>
              </w:rPr>
              <w:t xml:space="preserve"> ўқув йилида камида 2 та соҳага оид «маҳорат сабоқлари» ташкил этиш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5F2EB1F" w14:textId="77777777" w:rsidR="00DD5129" w:rsidRDefault="00DD5129">
            <w:pPr>
              <w:jc w:val="center"/>
            </w:pPr>
            <w:r>
              <w:t>2</w:t>
            </w:r>
          </w:p>
        </w:tc>
      </w:tr>
      <w:tr w:rsidR="00000000" w14:paraId="03B10D51"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4597C45"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38013184" w14:textId="77777777" w:rsidR="00DD5129" w:rsidRDefault="00DD5129"/>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0D5759D" w14:textId="77777777" w:rsidR="00DD5129" w:rsidRDefault="00DD5129">
            <w:r>
              <w:rPr>
                <w:i/>
                <w:iCs/>
              </w:rPr>
              <w:t>Ҳар</w:t>
            </w:r>
            <w:r>
              <w:rPr>
                <w:i/>
                <w:iCs/>
              </w:rPr>
              <w:t xml:space="preserve"> ўқув йилида камида 2 та очиқ ўқув машғулотлари </w:t>
            </w:r>
            <w:r>
              <w:rPr>
                <w:i/>
                <w:iCs/>
              </w:rP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80DC7A6" w14:textId="77777777" w:rsidR="00DD5129" w:rsidRDefault="00DD5129">
            <w:pPr>
              <w:jc w:val="center"/>
            </w:pPr>
            <w:r>
              <w:t>1</w:t>
            </w:r>
          </w:p>
        </w:tc>
      </w:tr>
      <w:tr w:rsidR="00000000" w14:paraId="7FB840ED" w14:textId="77777777">
        <w:trPr>
          <w:divId w:val="886334345"/>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A588004" w14:textId="77777777" w:rsidR="00DD5129" w:rsidRDefault="00DD5129">
            <w:pPr>
              <w:jc w:val="center"/>
            </w:pPr>
            <w:r>
              <w:t>2</w:t>
            </w:r>
            <w:r>
              <w:t>.</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033FE01" w14:textId="77777777" w:rsidR="00DD5129" w:rsidRDefault="00DD5129">
            <w:r>
              <w:rPr>
                <w:color w:val="000000"/>
                <w:lang w:val="uz-Cyrl-UZ"/>
              </w:rPr>
              <w:t>Иқтидорли ва истеъдодли талабалар билан ишлаш</w:t>
            </w:r>
            <w:r>
              <w:rPr>
                <w:color w:val="000000"/>
                <w:lang w:val="uz-Cyrl-UZ"/>
              </w:rPr>
              <w:t>.</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5A4636D" w14:textId="77777777" w:rsidR="00DD5129" w:rsidRDefault="00DD5129"/>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E871833" w14:textId="77777777" w:rsidR="00DD5129" w:rsidRDefault="00DD5129">
            <w:pPr>
              <w:jc w:val="center"/>
            </w:pPr>
            <w:r>
              <w:rPr>
                <w:b/>
                <w:bCs/>
              </w:rPr>
              <w:t>4</w:t>
            </w:r>
          </w:p>
        </w:tc>
      </w:tr>
      <w:tr w:rsidR="00000000" w14:paraId="18567C0B"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A9FD396"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4084F556"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47C4C7E6" w14:textId="77777777" w:rsidR="00DD5129" w:rsidRDefault="00DD5129">
            <w:r>
              <w:rPr>
                <w:i/>
                <w:iCs/>
                <w:color w:val="000000"/>
                <w:lang w:val="uz-Cyrl-UZ"/>
              </w:rPr>
              <w:t>Талабаларининг республика ва халқаро миқёсдаги фан олимпиадалари, спорт мусобақалари, санъат соҳасидаги кўрик танловлар ва кўргазмалардаги совринли ўрин учун</w:t>
            </w:r>
            <w:r>
              <w:rPr>
                <w:i/>
                <w:iCs/>
                <w:color w:val="000000"/>
                <w:lang w:val="uz-Cyrl-UZ"/>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3358C5B" w14:textId="77777777" w:rsidR="00DD5129" w:rsidRDefault="00DD5129"/>
        </w:tc>
      </w:tr>
      <w:tr w:rsidR="00000000" w14:paraId="4441BD0E"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8E16493"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09DC262F"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DB19730" w14:textId="77777777" w:rsidR="00DD5129" w:rsidRDefault="00DD5129">
            <w:r>
              <w:rPr>
                <w:i/>
                <w:iCs/>
                <w:color w:val="000000"/>
                <w:lang w:val="uz-Cyrl-UZ"/>
              </w:rPr>
              <w:t xml:space="preserve">халқаро миқёсда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101FC89" w14:textId="77777777" w:rsidR="00DD5129" w:rsidRDefault="00DD5129">
            <w:pPr>
              <w:jc w:val="center"/>
            </w:pPr>
            <w:r>
              <w:t>4</w:t>
            </w:r>
          </w:p>
        </w:tc>
      </w:tr>
      <w:tr w:rsidR="00000000" w14:paraId="4AAE1213"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8FE9F26"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4B2C4AAC" w14:textId="77777777" w:rsidR="00DD5129" w:rsidRDefault="00DD5129"/>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D398877" w14:textId="77777777" w:rsidR="00DD5129" w:rsidRDefault="00DD5129">
            <w:r>
              <w:rPr>
                <w:i/>
                <w:iCs/>
                <w:color w:val="000000"/>
                <w:lang w:val="uz-Cyrl-UZ"/>
              </w:rPr>
              <w:t xml:space="preserve">республика миқёсида </w:t>
            </w:r>
            <w:r>
              <w:rPr>
                <w:i/>
                <w:iCs/>
                <w:color w:val="000000"/>
                <w:lang w:val="uz-Cyrl-UZ"/>
              </w:rP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3353139" w14:textId="77777777" w:rsidR="00DD5129" w:rsidRDefault="00DD5129">
            <w:pPr>
              <w:jc w:val="center"/>
            </w:pPr>
            <w:r>
              <w:t>2</w:t>
            </w:r>
          </w:p>
        </w:tc>
      </w:tr>
      <w:tr w:rsidR="00000000" w14:paraId="5E64DEE8" w14:textId="77777777">
        <w:trPr>
          <w:divId w:val="886334345"/>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2F84FDA" w14:textId="77777777" w:rsidR="00DD5129" w:rsidRDefault="00DD5129">
            <w:pPr>
              <w:jc w:val="center"/>
            </w:pPr>
            <w:r>
              <w:t>3</w:t>
            </w:r>
            <w:r>
              <w:t>.</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B1C15B7" w14:textId="77777777" w:rsidR="00DD5129" w:rsidRDefault="00DD5129">
            <w:r>
              <w:t>Илмий конференцияларда маъруза билан қатнашиш</w:t>
            </w:r>
            <w:r>
              <w:t>.</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F79FE2C" w14:textId="77777777" w:rsidR="00DD5129" w:rsidRDefault="00DD5129"/>
        </w:tc>
        <w:tc>
          <w:tcPr>
            <w:tcW w:w="3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618BF04" w14:textId="77777777" w:rsidR="00DD5129" w:rsidRDefault="00DD5129">
            <w:pPr>
              <w:jc w:val="center"/>
            </w:pPr>
            <w:r>
              <w:rPr>
                <w:b/>
                <w:bCs/>
              </w:rPr>
              <w:t>6</w:t>
            </w:r>
          </w:p>
        </w:tc>
      </w:tr>
      <w:tr w:rsidR="00000000" w14:paraId="05FF7AAF"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EC85E0B"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47CCBE30"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4A90A63" w14:textId="77777777" w:rsidR="00DD5129" w:rsidRDefault="00DD5129">
            <w:r>
              <w:rPr>
                <w:i/>
                <w:iCs/>
              </w:rPr>
              <w:t xml:space="preserve">Халқаро миқёсда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34002E5D" w14:textId="77777777" w:rsidR="00DD5129" w:rsidRDefault="00DD5129">
            <w:pPr>
              <w:jc w:val="center"/>
            </w:pPr>
            <w:r>
              <w:t>2</w:t>
            </w:r>
          </w:p>
        </w:tc>
      </w:tr>
      <w:tr w:rsidR="00000000" w14:paraId="41015C4E"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5123755"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16E194B8" w14:textId="77777777" w:rsidR="00DD5129" w:rsidRDefault="00DD5129"/>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7130C57" w14:textId="77777777" w:rsidR="00DD5129" w:rsidRDefault="00DD5129">
            <w:r>
              <w:rPr>
                <w:i/>
                <w:iCs/>
              </w:rPr>
              <w:t xml:space="preserve">Республика миқёсида </w:t>
            </w:r>
            <w:r>
              <w:rPr>
                <w:i/>
                <w:iCs/>
              </w:rP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0CD59F8" w14:textId="77777777" w:rsidR="00DD5129" w:rsidRDefault="00DD5129">
            <w:pPr>
              <w:jc w:val="center"/>
            </w:pPr>
            <w:r>
              <w:t>1</w:t>
            </w:r>
          </w:p>
        </w:tc>
      </w:tr>
      <w:tr w:rsidR="00000000" w14:paraId="40E364D6" w14:textId="77777777">
        <w:trPr>
          <w:divId w:val="886334345"/>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C3EF4AD" w14:textId="77777777" w:rsidR="00DD5129" w:rsidRDefault="00DD5129">
            <w:pPr>
              <w:jc w:val="center"/>
            </w:pPr>
            <w:r>
              <w:t>4</w:t>
            </w:r>
            <w:r>
              <w:t>.</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63D709B" w14:textId="77777777" w:rsidR="00DD5129" w:rsidRDefault="00DD5129">
            <w:r>
              <w:t>Илмий журналларда мақолалар чоп этиш</w:t>
            </w:r>
            <w:r>
              <w:t>.</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E15C98B" w14:textId="77777777" w:rsidR="00DD5129" w:rsidRDefault="00DD5129"/>
        </w:tc>
        <w:tc>
          <w:tcPr>
            <w:tcW w:w="3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4E1AE2A" w14:textId="77777777" w:rsidR="00DD5129" w:rsidRDefault="00DD5129">
            <w:pPr>
              <w:jc w:val="center"/>
            </w:pPr>
            <w:r>
              <w:rPr>
                <w:b/>
                <w:bCs/>
              </w:rPr>
              <w:t>8</w:t>
            </w:r>
          </w:p>
        </w:tc>
      </w:tr>
      <w:tr w:rsidR="00000000" w14:paraId="5CF00AE0"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EA04EF0"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17014E4B" w14:textId="77777777" w:rsidR="00DD5129" w:rsidRDefault="00DD5129"/>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8254586" w14:textId="77777777" w:rsidR="00DD5129" w:rsidRDefault="00DD5129">
            <w:r>
              <w:rPr>
                <w:i/>
                <w:iCs/>
              </w:rPr>
              <w:t>Ҳар</w:t>
            </w:r>
            <w:r>
              <w:rPr>
                <w:i/>
                <w:iCs/>
              </w:rPr>
              <w:t xml:space="preserve"> бир илмий мақола учун </w:t>
            </w:r>
            <w:r>
              <w:rPr>
                <w:i/>
                <w:iCs/>
              </w:rP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8E8FAF3" w14:textId="77777777" w:rsidR="00DD5129" w:rsidRDefault="00DD5129">
            <w:pPr>
              <w:jc w:val="center"/>
            </w:pPr>
            <w:r>
              <w:t>2</w:t>
            </w:r>
          </w:p>
        </w:tc>
      </w:tr>
      <w:tr w:rsidR="00000000" w14:paraId="609DACDA" w14:textId="77777777">
        <w:trPr>
          <w:divId w:val="886334345"/>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FDE21F7" w14:textId="77777777" w:rsidR="00DD5129" w:rsidRDefault="00DD5129">
            <w:pPr>
              <w:jc w:val="center"/>
            </w:pPr>
            <w:r>
              <w:t>5</w:t>
            </w:r>
            <w:r>
              <w:t>.</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7CA04D5" w14:textId="77777777" w:rsidR="00DD5129" w:rsidRDefault="00DD5129">
            <w:r>
              <w:t>Кўргазма ва танловларда иштирок этиш</w:t>
            </w:r>
            <w:r>
              <w:t>.</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C281BD8" w14:textId="77777777" w:rsidR="00DD5129" w:rsidRDefault="00DD5129"/>
        </w:tc>
        <w:tc>
          <w:tcPr>
            <w:tcW w:w="3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9C11DB6" w14:textId="77777777" w:rsidR="00DD5129" w:rsidRDefault="00DD5129">
            <w:pPr>
              <w:jc w:val="center"/>
            </w:pPr>
            <w:r>
              <w:rPr>
                <w:b/>
                <w:bCs/>
              </w:rPr>
              <w:t>8</w:t>
            </w:r>
          </w:p>
        </w:tc>
      </w:tr>
      <w:tr w:rsidR="00000000" w14:paraId="57B0E2F4"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BFD09F4"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5573988D"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4EB03AEE" w14:textId="77777777" w:rsidR="00DD5129" w:rsidRDefault="00DD5129">
            <w:r>
              <w:rPr>
                <w:i/>
                <w:iCs/>
              </w:rPr>
              <w:t xml:space="preserve">Халқаро миқёсда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9D190E7" w14:textId="77777777" w:rsidR="00DD5129" w:rsidRDefault="00DD5129">
            <w:pPr>
              <w:jc w:val="center"/>
            </w:pPr>
            <w:r>
              <w:t>8</w:t>
            </w:r>
          </w:p>
        </w:tc>
      </w:tr>
      <w:tr w:rsidR="00000000" w14:paraId="0F943AA6"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7FFA034"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64B1C481" w14:textId="77777777" w:rsidR="00DD5129" w:rsidRDefault="00DD5129"/>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2CC6BFF" w14:textId="77777777" w:rsidR="00DD5129" w:rsidRDefault="00DD5129">
            <w:r>
              <w:rPr>
                <w:i/>
                <w:iCs/>
              </w:rPr>
              <w:t xml:space="preserve">Республика миқёсида </w:t>
            </w:r>
            <w:r>
              <w:rPr>
                <w:i/>
                <w:iCs/>
              </w:rP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757D507" w14:textId="77777777" w:rsidR="00DD5129" w:rsidRDefault="00DD5129">
            <w:pPr>
              <w:jc w:val="center"/>
            </w:pPr>
            <w:r>
              <w:t>4</w:t>
            </w:r>
          </w:p>
        </w:tc>
      </w:tr>
      <w:tr w:rsidR="00000000" w14:paraId="00C75462" w14:textId="77777777">
        <w:trPr>
          <w:divId w:val="886334345"/>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449AA242" w14:textId="77777777" w:rsidR="00DD5129" w:rsidRDefault="00DD5129">
            <w:pPr>
              <w:jc w:val="center"/>
            </w:pPr>
            <w:r>
              <w:t>6</w:t>
            </w:r>
            <w:r>
              <w:t>.</w:t>
            </w: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B4FA167" w14:textId="77777777" w:rsidR="00DD5129" w:rsidRDefault="00DD5129">
            <w:r>
              <w:t>Илмий лойиҳаларда иштирок этиш</w:t>
            </w:r>
            <w:r>
              <w:t>.</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8EFEE0B" w14:textId="77777777" w:rsidR="00DD5129" w:rsidRDefault="00DD5129"/>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78BFF20" w14:textId="77777777" w:rsidR="00DD5129" w:rsidRDefault="00DD5129">
            <w:pPr>
              <w:jc w:val="center"/>
            </w:pPr>
            <w:r>
              <w:rPr>
                <w:b/>
                <w:bCs/>
              </w:rPr>
              <w:t>1</w:t>
            </w:r>
            <w:r>
              <w:rPr>
                <w:b/>
                <w:bCs/>
              </w:rPr>
              <w:t>0</w:t>
            </w:r>
          </w:p>
        </w:tc>
      </w:tr>
      <w:tr w:rsidR="00000000" w14:paraId="34D59055" w14:textId="77777777">
        <w:trPr>
          <w:divId w:val="886334345"/>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79FCDA56" w14:textId="77777777" w:rsidR="00DD5129" w:rsidRDefault="00DD5129">
            <w:pPr>
              <w:jc w:val="cente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45111EC" w14:textId="77777777" w:rsidR="00DD5129" w:rsidRDefault="00DD5129">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52979B4" w14:textId="77777777" w:rsidR="00DD5129" w:rsidRDefault="00DD5129">
            <w:r>
              <w:rPr>
                <w:i/>
                <w:iCs/>
              </w:rPr>
              <w:t xml:space="preserve">Халқаро лойиҳалар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32EC8AF" w14:textId="77777777" w:rsidR="00DD5129" w:rsidRDefault="00DD5129">
            <w:pPr>
              <w:jc w:val="center"/>
            </w:pPr>
            <w:r>
              <w:t>8</w:t>
            </w:r>
          </w:p>
        </w:tc>
      </w:tr>
      <w:tr w:rsidR="00000000" w14:paraId="61C75DA5" w14:textId="77777777">
        <w:trPr>
          <w:divId w:val="886334345"/>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000ECD8C" w14:textId="77777777" w:rsidR="00DD5129" w:rsidRDefault="00DD5129">
            <w:pPr>
              <w:jc w:val="cente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2F034F9" w14:textId="77777777" w:rsidR="00DD5129" w:rsidRDefault="00DD5129">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42D0860" w14:textId="77777777" w:rsidR="00DD5129" w:rsidRDefault="00DD5129">
            <w:r>
              <w:rPr>
                <w:i/>
                <w:iCs/>
              </w:rPr>
              <w:t>Давлат илмий-техник дастурлари доирасидаги лойиҳалар</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EA74323" w14:textId="77777777" w:rsidR="00DD5129" w:rsidRDefault="00DD5129"/>
        </w:tc>
      </w:tr>
      <w:tr w:rsidR="00000000" w14:paraId="21F60CD4" w14:textId="77777777">
        <w:trPr>
          <w:divId w:val="886334345"/>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38606B2B" w14:textId="77777777" w:rsidR="00DD5129" w:rsidRDefault="00DD5129">
            <w:pPr>
              <w:rPr>
                <w:rFonts w:eastAsia="Times New Roman"/>
                <w:sz w:val="20"/>
                <w:szCs w:val="20"/>
              </w:rP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5FC1D7F" w14:textId="77777777" w:rsidR="00DD5129" w:rsidRDefault="00DD5129">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40478EA" w14:textId="77777777" w:rsidR="00DD5129" w:rsidRDefault="00DD5129">
            <w:r>
              <w:rPr>
                <w:i/>
                <w:iCs/>
              </w:rPr>
              <w:t xml:space="preserve">лойиҳа раҳбари сифатида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A9F7271" w14:textId="77777777" w:rsidR="00DD5129" w:rsidRDefault="00DD5129">
            <w:pPr>
              <w:jc w:val="center"/>
            </w:pPr>
            <w:r>
              <w:t>8</w:t>
            </w:r>
          </w:p>
        </w:tc>
      </w:tr>
      <w:tr w:rsidR="00000000" w14:paraId="59FA2780" w14:textId="77777777">
        <w:trPr>
          <w:divId w:val="886334345"/>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7756E832" w14:textId="77777777" w:rsidR="00DD5129" w:rsidRDefault="00DD5129">
            <w:pPr>
              <w:jc w:val="cente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C16B56E" w14:textId="77777777" w:rsidR="00DD5129" w:rsidRDefault="00DD5129">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E3B331F" w14:textId="77777777" w:rsidR="00DD5129" w:rsidRDefault="00DD5129">
            <w:r>
              <w:rPr>
                <w:i/>
                <w:iCs/>
              </w:rPr>
              <w:t xml:space="preserve">лойиҳа иштирокчиси сифатида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0251742" w14:textId="77777777" w:rsidR="00DD5129" w:rsidRDefault="00DD5129">
            <w:pPr>
              <w:jc w:val="center"/>
            </w:pPr>
            <w:r>
              <w:t>4</w:t>
            </w:r>
          </w:p>
        </w:tc>
      </w:tr>
      <w:tr w:rsidR="00000000" w14:paraId="14A54F4F" w14:textId="77777777">
        <w:trPr>
          <w:divId w:val="886334345"/>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6CCA4253" w14:textId="77777777" w:rsidR="00DD5129" w:rsidRDefault="00DD5129">
            <w:pPr>
              <w:jc w:val="cente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65F486A" w14:textId="77777777" w:rsidR="00DD5129" w:rsidRDefault="00DD5129">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069D177" w14:textId="77777777" w:rsidR="00DD5129" w:rsidRDefault="00DD5129">
            <w:r>
              <w:rPr>
                <w:i/>
                <w:iCs/>
              </w:rPr>
              <w:t>Хўжалик шартномаси асосида бажариладиган ишлар</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6959C98" w14:textId="77777777" w:rsidR="00DD5129" w:rsidRDefault="00DD5129"/>
        </w:tc>
      </w:tr>
      <w:tr w:rsidR="00000000" w14:paraId="0A29272A" w14:textId="77777777">
        <w:trPr>
          <w:divId w:val="886334345"/>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24E0463E" w14:textId="77777777" w:rsidR="00DD5129" w:rsidRDefault="00DD5129">
            <w:pPr>
              <w:rPr>
                <w:rFonts w:eastAsia="Times New Roman"/>
                <w:sz w:val="20"/>
                <w:szCs w:val="20"/>
              </w:rP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4AF3895F" w14:textId="77777777" w:rsidR="00DD5129" w:rsidRDefault="00DD5129">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BE9DAF9" w14:textId="77777777" w:rsidR="00DD5129" w:rsidRDefault="00DD5129">
            <w:r>
              <w:rPr>
                <w:i/>
                <w:iCs/>
              </w:rPr>
              <w:t xml:space="preserve">раҳбар сифатида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5827E03" w14:textId="77777777" w:rsidR="00DD5129" w:rsidRDefault="00DD5129">
            <w:pPr>
              <w:jc w:val="center"/>
            </w:pPr>
            <w:r>
              <w:t>4</w:t>
            </w:r>
          </w:p>
        </w:tc>
      </w:tr>
      <w:tr w:rsidR="00000000" w14:paraId="16E7D415" w14:textId="77777777">
        <w:trPr>
          <w:divId w:val="886334345"/>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67D02336" w14:textId="77777777" w:rsidR="00DD5129" w:rsidRDefault="00DD5129">
            <w:pPr>
              <w:jc w:val="cente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6E3CE39" w14:textId="77777777" w:rsidR="00DD5129" w:rsidRDefault="00DD5129">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C6B20FE" w14:textId="77777777" w:rsidR="00DD5129" w:rsidRDefault="00DD5129">
            <w:r>
              <w:rPr>
                <w:i/>
                <w:iCs/>
              </w:rPr>
              <w:t xml:space="preserve">иштирокчи сифатида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4DDAAA2" w14:textId="77777777" w:rsidR="00DD5129" w:rsidRDefault="00DD5129">
            <w:pPr>
              <w:jc w:val="center"/>
            </w:pPr>
            <w:r>
              <w:t>2</w:t>
            </w:r>
          </w:p>
        </w:tc>
      </w:tr>
      <w:tr w:rsidR="00000000" w14:paraId="3BEBD81D" w14:textId="77777777">
        <w:trPr>
          <w:divId w:val="886334345"/>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56BFEB31" w14:textId="77777777" w:rsidR="00DD5129" w:rsidRDefault="00DD5129">
            <w:pPr>
              <w:jc w:val="cente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BAE8E2B" w14:textId="77777777" w:rsidR="00DD5129" w:rsidRDefault="00DD5129">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290D985" w14:textId="77777777" w:rsidR="00DD5129" w:rsidRDefault="00DD5129">
            <w:r>
              <w:rPr>
                <w:i/>
                <w:iCs/>
              </w:rPr>
              <w:t>Давлат буюртмаси асосида яратилган ижодий ишлар</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9F58B3F" w14:textId="77777777" w:rsidR="00DD5129" w:rsidRDefault="00DD5129"/>
        </w:tc>
      </w:tr>
      <w:tr w:rsidR="00000000" w14:paraId="21E87C3D" w14:textId="77777777">
        <w:trPr>
          <w:divId w:val="886334345"/>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61CE9D69" w14:textId="77777777" w:rsidR="00DD5129" w:rsidRDefault="00DD5129">
            <w:pPr>
              <w:rPr>
                <w:rFonts w:eastAsia="Times New Roman"/>
                <w:sz w:val="20"/>
                <w:szCs w:val="20"/>
              </w:rP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4E79ACEB" w14:textId="77777777" w:rsidR="00DD5129" w:rsidRDefault="00DD5129">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CEBA32A" w14:textId="77777777" w:rsidR="00DD5129" w:rsidRDefault="00DD5129">
            <w:r>
              <w:rPr>
                <w:i/>
                <w:iCs/>
              </w:rPr>
              <w:t xml:space="preserve">якка муаллиф сифатида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6DF5C65" w14:textId="77777777" w:rsidR="00DD5129" w:rsidRDefault="00DD5129">
            <w:pPr>
              <w:jc w:val="center"/>
            </w:pPr>
            <w:r>
              <w:t>4</w:t>
            </w:r>
          </w:p>
        </w:tc>
      </w:tr>
      <w:tr w:rsidR="00000000" w14:paraId="63CA3740" w14:textId="77777777">
        <w:trPr>
          <w:divId w:val="886334345"/>
        </w:trPr>
        <w:tc>
          <w:tcPr>
            <w:tcW w:w="2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EF2F910" w14:textId="77777777" w:rsidR="00DD5129" w:rsidRDefault="00DD5129">
            <w:pPr>
              <w:jc w:val="center"/>
            </w:pPr>
          </w:p>
        </w:tc>
        <w:tc>
          <w:tcPr>
            <w:tcW w:w="2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A49D0E5" w14:textId="77777777" w:rsidR="00DD5129" w:rsidRDefault="00DD5129">
            <w:pPr>
              <w:rPr>
                <w:rFonts w:eastAsia="Times New Roman"/>
                <w:sz w:val="20"/>
                <w:szCs w:val="20"/>
              </w:rPr>
            </w:pPr>
          </w:p>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CDFEB95" w14:textId="77777777" w:rsidR="00DD5129" w:rsidRDefault="00DD5129">
            <w:r>
              <w:rPr>
                <w:i/>
                <w:iCs/>
              </w:rPr>
              <w:t>ҳаммуаллиф</w:t>
            </w:r>
            <w:r>
              <w:rPr>
                <w:i/>
                <w:iCs/>
              </w:rPr>
              <w:t xml:space="preserve"> сифатида </w:t>
            </w:r>
            <w:r>
              <w:rPr>
                <w:i/>
                <w:iCs/>
              </w:rP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55D9FDA" w14:textId="77777777" w:rsidR="00DD5129" w:rsidRDefault="00DD5129">
            <w:pPr>
              <w:jc w:val="center"/>
            </w:pPr>
            <w:r>
              <w:t>2</w:t>
            </w:r>
          </w:p>
        </w:tc>
      </w:tr>
      <w:tr w:rsidR="00000000" w14:paraId="322AB64C" w14:textId="77777777">
        <w:trPr>
          <w:divId w:val="886334345"/>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FB66FE9" w14:textId="77777777" w:rsidR="00DD5129" w:rsidRDefault="00DD5129">
            <w:pPr>
              <w:jc w:val="center"/>
            </w:pPr>
            <w:r>
              <w:t>7</w:t>
            </w:r>
            <w:r>
              <w:t>.</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4F0196E" w14:textId="77777777" w:rsidR="00DD5129" w:rsidRDefault="00DD5129">
            <w:r>
              <w:t>Халқаро (импакт-факторли) нашрларда мақолалар эълон қилиш</w:t>
            </w:r>
            <w:r>
              <w:t>.</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A0C7E5B" w14:textId="77777777" w:rsidR="00DD5129" w:rsidRDefault="00DD5129"/>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C584A65" w14:textId="77777777" w:rsidR="00DD5129" w:rsidRDefault="00DD5129">
            <w:pPr>
              <w:jc w:val="center"/>
            </w:pPr>
            <w:r>
              <w:rPr>
                <w:b/>
                <w:bCs/>
              </w:rPr>
              <w:t>1</w:t>
            </w:r>
            <w:r>
              <w:rPr>
                <w:b/>
                <w:bCs/>
              </w:rPr>
              <w:t>0</w:t>
            </w:r>
          </w:p>
        </w:tc>
      </w:tr>
      <w:tr w:rsidR="00000000" w14:paraId="34658027"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BA03E87"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3D8B8E5F" w14:textId="77777777" w:rsidR="00DD5129" w:rsidRDefault="00DD5129"/>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DE1975F" w14:textId="77777777" w:rsidR="00DD5129" w:rsidRDefault="00DD5129">
            <w:r>
              <w:rPr>
                <w:i/>
                <w:iCs/>
              </w:rPr>
              <w:t xml:space="preserve">Халқаро маълумотлар базасига киритилган юқори рейтингли илмий журналлар ёки «импакт-фактор»га эга бўлган илмий журналларда чоп этилган ҳар бир мақола учун </w:t>
            </w:r>
            <w:r>
              <w:rPr>
                <w:i/>
                <w:iCs/>
              </w:rP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278EE94" w14:textId="77777777" w:rsidR="00DD5129" w:rsidRDefault="00DD5129">
            <w:pPr>
              <w:jc w:val="center"/>
            </w:pPr>
            <w:r>
              <w:t>5</w:t>
            </w:r>
          </w:p>
        </w:tc>
      </w:tr>
      <w:tr w:rsidR="00000000" w14:paraId="3F7DF452" w14:textId="77777777">
        <w:trPr>
          <w:divId w:val="886334345"/>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4F23096" w14:textId="77777777" w:rsidR="00DD5129" w:rsidRDefault="00DD5129">
            <w:pPr>
              <w:jc w:val="center"/>
            </w:pPr>
            <w:r>
              <w:t>8</w:t>
            </w:r>
            <w:r>
              <w:t>.</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A3EAADB" w14:textId="77777777" w:rsidR="00DD5129" w:rsidRDefault="00DD5129">
            <w:r>
              <w:t>Ихтиро (патент), рационализаторлик таклифлари, инновацион ишланмаларга муаллифлик қилиш</w:t>
            </w:r>
            <w:r>
              <w:t>.</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12D6E85" w14:textId="77777777" w:rsidR="00DD5129" w:rsidRDefault="00DD5129"/>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6F5D1CA" w14:textId="77777777" w:rsidR="00DD5129" w:rsidRDefault="00DD5129">
            <w:pPr>
              <w:jc w:val="center"/>
            </w:pPr>
            <w:r>
              <w:rPr>
                <w:b/>
                <w:bCs/>
              </w:rPr>
              <w:t>1</w:t>
            </w:r>
            <w:r>
              <w:rPr>
                <w:b/>
                <w:bCs/>
              </w:rPr>
              <w:t>0</w:t>
            </w:r>
          </w:p>
        </w:tc>
      </w:tr>
      <w:tr w:rsidR="00000000" w14:paraId="4657C29F"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E12C1A2"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109B4782"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0131008" w14:textId="77777777" w:rsidR="00DD5129" w:rsidRDefault="00DD5129">
            <w:r>
              <w:rPr>
                <w:i/>
                <w:iCs/>
              </w:rPr>
              <w:t xml:space="preserve">Ихтиро (патент)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65AD985" w14:textId="77777777" w:rsidR="00DD5129" w:rsidRDefault="00DD5129">
            <w:pPr>
              <w:jc w:val="center"/>
            </w:pPr>
            <w:r>
              <w:t>1</w:t>
            </w:r>
            <w:r>
              <w:t>0</w:t>
            </w:r>
          </w:p>
        </w:tc>
      </w:tr>
      <w:tr w:rsidR="00000000" w14:paraId="34CC8042"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FD2188B"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2A044A9D"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1AF32C5" w14:textId="77777777" w:rsidR="00DD5129" w:rsidRDefault="00DD5129">
            <w:r>
              <w:rPr>
                <w:i/>
                <w:iCs/>
              </w:rPr>
              <w:t xml:space="preserve">Рационализаторлик таклифи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93B58DA" w14:textId="77777777" w:rsidR="00DD5129" w:rsidRDefault="00DD5129">
            <w:pPr>
              <w:jc w:val="center"/>
            </w:pPr>
            <w:r>
              <w:t>6</w:t>
            </w:r>
          </w:p>
        </w:tc>
      </w:tr>
      <w:tr w:rsidR="00000000" w14:paraId="4BABD598"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4614563"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42AF9F89" w14:textId="77777777" w:rsidR="00DD5129" w:rsidRDefault="00DD5129"/>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68829ED" w14:textId="77777777" w:rsidR="00DD5129" w:rsidRDefault="00DD5129">
            <w:r>
              <w:rPr>
                <w:i/>
                <w:iCs/>
              </w:rPr>
              <w:t xml:space="preserve">Инновацион ишланмаларга муаллифлик </w:t>
            </w:r>
            <w:r>
              <w:rPr>
                <w:i/>
                <w:iCs/>
              </w:rP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0BD5D2A" w14:textId="77777777" w:rsidR="00DD5129" w:rsidRDefault="00DD5129">
            <w:pPr>
              <w:jc w:val="center"/>
            </w:pPr>
            <w:r>
              <w:t>4</w:t>
            </w:r>
          </w:p>
        </w:tc>
      </w:tr>
      <w:tr w:rsidR="00000000" w14:paraId="61C3279D" w14:textId="77777777">
        <w:trPr>
          <w:divId w:val="886334345"/>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A2E110C" w14:textId="77777777" w:rsidR="00DD5129" w:rsidRDefault="00DD5129">
            <w:pPr>
              <w:jc w:val="center"/>
            </w:pPr>
            <w:r>
              <w:t>9</w:t>
            </w:r>
            <w:r>
              <w:t>.</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450B141" w14:textId="77777777" w:rsidR="00DD5129" w:rsidRDefault="00DD5129">
            <w:r>
              <w:t>Монография, муаллифлик ижодий ишлар каталогини тайёрлаш ва нашр қилиш</w:t>
            </w:r>
            <w:r>
              <w:t>.</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6ACF7C8" w14:textId="77777777" w:rsidR="00DD5129" w:rsidRDefault="00DD5129"/>
        </w:tc>
        <w:tc>
          <w:tcPr>
            <w:tcW w:w="3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4AAA685" w14:textId="77777777" w:rsidR="00DD5129" w:rsidRDefault="00DD5129">
            <w:pPr>
              <w:jc w:val="center"/>
            </w:pPr>
            <w:r>
              <w:rPr>
                <w:b/>
                <w:bCs/>
              </w:rPr>
              <w:t>1</w:t>
            </w:r>
            <w:r>
              <w:rPr>
                <w:b/>
                <w:bCs/>
              </w:rPr>
              <w:t>0</w:t>
            </w:r>
          </w:p>
        </w:tc>
      </w:tr>
      <w:tr w:rsidR="00000000" w14:paraId="3F7FBD3D"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6D39013"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4D4ADACE"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4BB8E9A0" w14:textId="77777777" w:rsidR="00DD5129" w:rsidRDefault="00DD5129">
            <w:r>
              <w:rPr>
                <w:i/>
                <w:iCs/>
              </w:rPr>
              <w:t xml:space="preserve">Якка муаллифликда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FE78255" w14:textId="77777777" w:rsidR="00DD5129" w:rsidRDefault="00DD5129">
            <w:pPr>
              <w:jc w:val="center"/>
            </w:pPr>
            <w:r>
              <w:t>1</w:t>
            </w:r>
            <w:r>
              <w:t>0</w:t>
            </w:r>
          </w:p>
        </w:tc>
      </w:tr>
      <w:tr w:rsidR="00000000" w14:paraId="112B5BAD"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28B9624"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600BB9C5" w14:textId="77777777" w:rsidR="00DD5129" w:rsidRDefault="00DD5129"/>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CE29A7A" w14:textId="77777777" w:rsidR="00DD5129" w:rsidRDefault="00DD5129">
            <w:r>
              <w:rPr>
                <w:i/>
                <w:iCs/>
              </w:rPr>
              <w:t>Ҳаммуаллифликда</w:t>
            </w:r>
            <w:r>
              <w:rPr>
                <w:i/>
                <w:iCs/>
              </w:rPr>
              <w:t xml:space="preserve"> </w:t>
            </w:r>
            <w:r>
              <w:rPr>
                <w:i/>
                <w:iCs/>
              </w:rP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C4D00FA" w14:textId="77777777" w:rsidR="00DD5129" w:rsidRDefault="00DD5129">
            <w:pPr>
              <w:jc w:val="center"/>
            </w:pPr>
            <w:r>
              <w:t>5</w:t>
            </w:r>
          </w:p>
        </w:tc>
      </w:tr>
      <w:tr w:rsidR="00000000" w14:paraId="604828B5" w14:textId="77777777">
        <w:trPr>
          <w:divId w:val="886334345"/>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768C20E" w14:textId="77777777" w:rsidR="00DD5129" w:rsidRDefault="00DD5129">
            <w:pPr>
              <w:jc w:val="center"/>
            </w:pPr>
            <w:r>
              <w:t>10</w:t>
            </w:r>
            <w:r>
              <w:t>.</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8E9747F" w14:textId="77777777" w:rsidR="00DD5129" w:rsidRDefault="00DD5129">
            <w:r>
              <w:t>Ўқув адабиётлари (дарслик, ўқув қўлланма, методик қўлланма) тайёрлаш ва нашр қилиш</w:t>
            </w:r>
            <w:r>
              <w:t>.</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4F26E4B5" w14:textId="77777777" w:rsidR="00DD5129" w:rsidRDefault="00DD5129"/>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220D2EA" w14:textId="77777777" w:rsidR="00DD5129" w:rsidRDefault="00DD5129">
            <w:pPr>
              <w:jc w:val="center"/>
            </w:pPr>
            <w:r>
              <w:rPr>
                <w:b/>
                <w:bCs/>
              </w:rPr>
              <w:t>1</w:t>
            </w:r>
            <w:r>
              <w:rPr>
                <w:b/>
                <w:bCs/>
              </w:rPr>
              <w:t>0</w:t>
            </w:r>
          </w:p>
        </w:tc>
      </w:tr>
      <w:tr w:rsidR="00000000" w14:paraId="3ACBE70E"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B4E8F74"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1FE23DF8"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45700AFE" w14:textId="77777777" w:rsidR="00DD5129" w:rsidRDefault="00DD5129">
            <w:r>
              <w:rPr>
                <w:i/>
                <w:iCs/>
              </w:rPr>
              <w:t>Якка муаллифликда</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6627914" w14:textId="77777777" w:rsidR="00DD5129" w:rsidRDefault="00DD5129"/>
        </w:tc>
      </w:tr>
      <w:tr w:rsidR="00000000" w14:paraId="15C49FD9"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B6BE86A"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35C00CAA"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3B2ADA7" w14:textId="77777777" w:rsidR="00DD5129" w:rsidRDefault="00DD5129">
            <w:r>
              <w:rPr>
                <w:i/>
                <w:iCs/>
              </w:rPr>
              <w:t xml:space="preserve">дарслик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8BC959E" w14:textId="77777777" w:rsidR="00DD5129" w:rsidRDefault="00DD5129">
            <w:pPr>
              <w:jc w:val="center"/>
            </w:pPr>
            <w:r>
              <w:t>1</w:t>
            </w:r>
            <w:r>
              <w:t>0</w:t>
            </w:r>
          </w:p>
        </w:tc>
      </w:tr>
      <w:tr w:rsidR="00000000" w14:paraId="19B13C09"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3350C51"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15265A04"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B581614" w14:textId="77777777" w:rsidR="00DD5129" w:rsidRDefault="00DD5129">
            <w:r>
              <w:rPr>
                <w:i/>
                <w:iCs/>
              </w:rPr>
              <w:t xml:space="preserve">ўқув қўлланмаси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D53FA2B" w14:textId="77777777" w:rsidR="00DD5129" w:rsidRDefault="00DD5129">
            <w:pPr>
              <w:jc w:val="center"/>
            </w:pPr>
            <w:r>
              <w:t>7</w:t>
            </w:r>
          </w:p>
        </w:tc>
      </w:tr>
      <w:tr w:rsidR="00000000" w14:paraId="1DC65C72"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F58D4D9"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4DEA6FC8"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5CF3B86" w14:textId="77777777" w:rsidR="00DD5129" w:rsidRDefault="00DD5129">
            <w:r>
              <w:rPr>
                <w:i/>
                <w:iCs/>
              </w:rPr>
              <w:t>Ҳаммуаллифликда</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A2B64C9" w14:textId="77777777" w:rsidR="00DD5129" w:rsidRDefault="00DD5129"/>
        </w:tc>
      </w:tr>
      <w:tr w:rsidR="00000000" w14:paraId="7B010937"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DD54AB1"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5A9F5ADD"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E6DC613" w14:textId="77777777" w:rsidR="00DD5129" w:rsidRDefault="00DD5129">
            <w:r>
              <w:rPr>
                <w:i/>
                <w:iCs/>
              </w:rPr>
              <w:t xml:space="preserve">дарслик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44548F0F" w14:textId="77777777" w:rsidR="00DD5129" w:rsidRDefault="00DD5129">
            <w:pPr>
              <w:jc w:val="center"/>
            </w:pPr>
            <w:r>
              <w:t>7</w:t>
            </w:r>
          </w:p>
        </w:tc>
      </w:tr>
      <w:tr w:rsidR="00000000" w14:paraId="7FD8B070"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1CB69DB"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23A8DF89"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09450AE" w14:textId="77777777" w:rsidR="00DD5129" w:rsidRDefault="00DD5129">
            <w:r>
              <w:rPr>
                <w:i/>
                <w:iCs/>
              </w:rPr>
              <w:t xml:space="preserve">ўқув қўлланмаси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4E7E8BE" w14:textId="77777777" w:rsidR="00DD5129" w:rsidRDefault="00DD5129">
            <w:pPr>
              <w:jc w:val="center"/>
            </w:pPr>
            <w:r>
              <w:t>5</w:t>
            </w:r>
          </w:p>
        </w:tc>
      </w:tr>
      <w:tr w:rsidR="00000000" w14:paraId="26CC0C3B"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6F5BCC9"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0C584DDA"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2AF6E13" w14:textId="77777777" w:rsidR="00DD5129" w:rsidRDefault="00DD5129">
            <w:r>
              <w:rPr>
                <w:i/>
                <w:iCs/>
              </w:rPr>
              <w:t>Методик қўлланма</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F1EAC7E" w14:textId="77777777" w:rsidR="00DD5129" w:rsidRDefault="00DD5129"/>
        </w:tc>
      </w:tr>
      <w:tr w:rsidR="00000000" w14:paraId="083C3E4F"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CFDFE95"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371CA173"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06A946A" w14:textId="77777777" w:rsidR="00DD5129" w:rsidRDefault="00DD5129">
            <w:r>
              <w:rPr>
                <w:i/>
                <w:iCs/>
              </w:rPr>
              <w:t xml:space="preserve">якка муаллифликда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3CC85F7" w14:textId="77777777" w:rsidR="00DD5129" w:rsidRDefault="00DD5129">
            <w:pPr>
              <w:jc w:val="center"/>
            </w:pPr>
            <w:r>
              <w:t>3</w:t>
            </w:r>
          </w:p>
        </w:tc>
      </w:tr>
      <w:tr w:rsidR="00000000" w14:paraId="530603E4"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0A2F0DA2"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4A2AA46B" w14:textId="77777777" w:rsidR="00DD5129" w:rsidRDefault="00DD5129"/>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0F268EC" w14:textId="77777777" w:rsidR="00DD5129" w:rsidRDefault="00DD5129">
            <w:r>
              <w:rPr>
                <w:i/>
                <w:iCs/>
              </w:rPr>
              <w:t>ҳаммуаллифликда</w:t>
            </w:r>
            <w:r>
              <w:rPr>
                <w:i/>
                <w:iCs/>
              </w:rPr>
              <w:t xml:space="preserve"> </w:t>
            </w:r>
            <w:r>
              <w:rPr>
                <w:i/>
                <w:iCs/>
              </w:rP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EB00D96" w14:textId="77777777" w:rsidR="00DD5129" w:rsidRDefault="00DD5129">
            <w:pPr>
              <w:jc w:val="center"/>
            </w:pPr>
            <w:r>
              <w:t>1</w:t>
            </w:r>
          </w:p>
        </w:tc>
      </w:tr>
      <w:tr w:rsidR="00000000" w14:paraId="2E31CA7C" w14:textId="77777777">
        <w:trPr>
          <w:divId w:val="886334345"/>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8D017D9" w14:textId="77777777" w:rsidR="00DD5129" w:rsidRDefault="00DD5129">
            <w:pPr>
              <w:jc w:val="center"/>
            </w:pPr>
            <w:r>
              <w:t>11</w:t>
            </w:r>
            <w:r>
              <w:t>.</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22FA763" w14:textId="77777777" w:rsidR="00DD5129" w:rsidRDefault="00DD5129">
            <w:r>
              <w:rPr>
                <w:color w:val="000000"/>
                <w:lang w:val="uz-Cyrl-UZ"/>
              </w:rPr>
              <w:t>Фан доктори (DSc) ёки фалсафа доктори (PhD) даражасини олиш учун ҳимоя қилинган диссертацияга илмий раҳбарлик қилиш</w:t>
            </w:r>
            <w:r>
              <w:t>.</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9356CB7" w14:textId="77777777" w:rsidR="00DD5129" w:rsidRDefault="00DD5129"/>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1986399" w14:textId="77777777" w:rsidR="00DD5129" w:rsidRDefault="00DD5129">
            <w:pPr>
              <w:jc w:val="center"/>
            </w:pPr>
            <w:r>
              <w:rPr>
                <w:b/>
                <w:bCs/>
              </w:rPr>
              <w:t>1</w:t>
            </w:r>
            <w:r>
              <w:rPr>
                <w:b/>
                <w:bCs/>
              </w:rPr>
              <w:t>0</w:t>
            </w:r>
          </w:p>
        </w:tc>
      </w:tr>
      <w:tr w:rsidR="00000000" w14:paraId="0AF8A2EE"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731D216"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5D556411" w14:textId="77777777" w:rsidR="00DD5129" w:rsidRDefault="00DD5129"/>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FECC45B" w14:textId="77777777" w:rsidR="00DD5129" w:rsidRDefault="00DD5129">
            <w:r>
              <w:rPr>
                <w:i/>
                <w:iCs/>
              </w:rPr>
              <w:t xml:space="preserve">Охирги 3 йилда ҳимоя қилинган диссертацияга </w:t>
            </w:r>
            <w:r>
              <w:rPr>
                <w:i/>
                <w:iCs/>
              </w:rP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935AB48" w14:textId="77777777" w:rsidR="00DD5129" w:rsidRDefault="00DD5129">
            <w:pPr>
              <w:jc w:val="center"/>
            </w:pPr>
            <w:r>
              <w:t>1</w:t>
            </w:r>
            <w:r>
              <w:t>0</w:t>
            </w:r>
          </w:p>
        </w:tc>
      </w:tr>
      <w:tr w:rsidR="00000000" w14:paraId="607C4D03" w14:textId="77777777">
        <w:trPr>
          <w:divId w:val="886334345"/>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F8F39A8" w14:textId="77777777" w:rsidR="00DD5129" w:rsidRDefault="00DD5129">
            <w:pPr>
              <w:jc w:val="center"/>
            </w:pPr>
            <w:r>
              <w:t>12</w:t>
            </w:r>
            <w:r>
              <w:t>.</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4A3E0E3" w14:textId="77777777" w:rsidR="00DD5129" w:rsidRDefault="00DD5129">
            <w:r>
              <w:t>Охирги 3 йилда хорижий мамлакатларда тўғридан-тўғри шаклда малака ошириш, стажировка ўта</w:t>
            </w:r>
            <w:r>
              <w:t>ш</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DF72BE0" w14:textId="77777777" w:rsidR="00DD5129" w:rsidRDefault="00DD5129"/>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E5AE7D2" w14:textId="77777777" w:rsidR="00DD5129" w:rsidRDefault="00DD5129">
            <w:pPr>
              <w:jc w:val="center"/>
            </w:pPr>
            <w:r>
              <w:rPr>
                <w:b/>
                <w:bCs/>
              </w:rPr>
              <w:t>1</w:t>
            </w:r>
            <w:r>
              <w:rPr>
                <w:b/>
                <w:bCs/>
              </w:rPr>
              <w:t>0</w:t>
            </w:r>
          </w:p>
        </w:tc>
      </w:tr>
      <w:tr w:rsidR="00000000" w14:paraId="4F6230CC"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BA3513F"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6370999A" w14:textId="77777777" w:rsidR="00DD5129" w:rsidRDefault="00DD5129"/>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1C1A03A" w14:textId="77777777" w:rsidR="00DD5129" w:rsidRDefault="00DD5129">
            <w:r>
              <w:rPr>
                <w:i/>
                <w:iCs/>
              </w:rPr>
              <w:t xml:space="preserve">Охирги 3 йилда икки ҳафтадан — тўрт ҳафтагача </w:t>
            </w:r>
            <w:r>
              <w:rPr>
                <w:i/>
                <w:iCs/>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C2CD7DE" w14:textId="77777777" w:rsidR="00DD5129" w:rsidRDefault="00DD5129">
            <w:pPr>
              <w:jc w:val="center"/>
            </w:pPr>
            <w:r>
              <w:t>1</w:t>
            </w:r>
            <w:r>
              <w:t>0</w:t>
            </w:r>
          </w:p>
        </w:tc>
      </w:tr>
      <w:tr w:rsidR="00000000" w14:paraId="7F22A894" w14:textId="77777777">
        <w:trPr>
          <w:divId w:val="88633434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04F6D116" w14:textId="77777777" w:rsidR="00DD5129" w:rsidRDefault="00DD5129"/>
        </w:tc>
        <w:tc>
          <w:tcPr>
            <w:tcW w:w="0" w:type="auto"/>
            <w:vMerge/>
            <w:tcBorders>
              <w:top w:val="nil"/>
              <w:left w:val="nil"/>
              <w:bottom w:val="single" w:sz="6" w:space="0" w:color="000000"/>
              <w:right w:val="single" w:sz="6" w:space="0" w:color="000000"/>
            </w:tcBorders>
            <w:shd w:val="clear" w:color="auto" w:fill="FFFFFF"/>
            <w:vAlign w:val="center"/>
            <w:hideMark/>
          </w:tcPr>
          <w:p w14:paraId="0BBFFDB4" w14:textId="77777777" w:rsidR="00DD5129" w:rsidRDefault="00DD5129"/>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F74AB85" w14:textId="77777777" w:rsidR="00DD5129" w:rsidRDefault="00DD5129">
            <w:r>
              <w:rPr>
                <w:i/>
                <w:iCs/>
              </w:rPr>
              <w:t xml:space="preserve">Охирги 3 йилда икки ҳафтагача </w:t>
            </w:r>
            <w:r>
              <w:rPr>
                <w:i/>
                <w:iCs/>
              </w:rP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9E4F1F3" w14:textId="77777777" w:rsidR="00DD5129" w:rsidRDefault="00DD5129">
            <w:pPr>
              <w:jc w:val="center"/>
            </w:pPr>
            <w:r>
              <w:t>5</w:t>
            </w:r>
          </w:p>
        </w:tc>
      </w:tr>
      <w:tr w:rsidR="00000000" w14:paraId="6D221CA7" w14:textId="77777777">
        <w:trPr>
          <w:divId w:val="88633434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FAA2388" w14:textId="77777777" w:rsidR="00DD5129" w:rsidRDefault="00DD5129">
            <w:pPr>
              <w:jc w:val="center"/>
            </w:pPr>
            <w:r>
              <w:rPr>
                <w:b/>
                <w:bCs/>
              </w:rPr>
              <w:t>II. Муқобил малака ошириш шакллар</w:t>
            </w:r>
            <w:r>
              <w:rPr>
                <w:b/>
                <w:bCs/>
              </w:rPr>
              <w:t>и</w:t>
            </w:r>
          </w:p>
        </w:tc>
      </w:tr>
      <w:tr w:rsidR="00000000" w14:paraId="5407CB5B" w14:textId="77777777">
        <w:trPr>
          <w:divId w:val="886334345"/>
        </w:trPr>
        <w:tc>
          <w:tcPr>
            <w:tcW w:w="2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0B2236F" w14:textId="77777777" w:rsidR="00DD5129" w:rsidRDefault="00DD5129">
            <w:pPr>
              <w:jc w:val="center"/>
            </w:pPr>
            <w:r>
              <w:t>13</w:t>
            </w:r>
            <w:r>
              <w:t>.</w:t>
            </w:r>
          </w:p>
        </w:tc>
        <w:tc>
          <w:tcPr>
            <w:tcW w:w="47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D064166" w14:textId="77777777" w:rsidR="00DD5129" w:rsidRDefault="00DD5129">
            <w:pPr>
              <w:jc w:val="center"/>
            </w:pPr>
            <w:r>
              <w:t>Ўзбекистон Фанлар академияси, Ўзбекистон Бадиий академияси академиги илмий унвонига эга бўлиш</w:t>
            </w:r>
            <w:r>
              <w:t>.</w:t>
            </w:r>
          </w:p>
        </w:tc>
      </w:tr>
      <w:tr w:rsidR="00000000" w14:paraId="6699D218" w14:textId="77777777">
        <w:trPr>
          <w:divId w:val="886334345"/>
        </w:trPr>
        <w:tc>
          <w:tcPr>
            <w:tcW w:w="2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A115213" w14:textId="77777777" w:rsidR="00DD5129" w:rsidRDefault="00DD5129">
            <w:pPr>
              <w:jc w:val="center"/>
            </w:pPr>
            <w:r>
              <w:t>14</w:t>
            </w:r>
            <w:r>
              <w:t>.</w:t>
            </w:r>
          </w:p>
        </w:tc>
        <w:tc>
          <w:tcPr>
            <w:tcW w:w="47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58691F3" w14:textId="77777777" w:rsidR="00DD5129" w:rsidRDefault="00DD5129">
            <w:pPr>
              <w:jc w:val="center"/>
            </w:pPr>
            <w:r>
              <w:t>Охирги 3 йилда докторлик (PhD, DSc) диссертациясини ҳимоя қилиш</w:t>
            </w:r>
            <w:r>
              <w:t>.</w:t>
            </w:r>
          </w:p>
        </w:tc>
      </w:tr>
      <w:tr w:rsidR="00000000" w14:paraId="69DEAD3D" w14:textId="77777777">
        <w:trPr>
          <w:divId w:val="886334345"/>
        </w:trPr>
        <w:tc>
          <w:tcPr>
            <w:tcW w:w="2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61DD31D" w14:textId="77777777" w:rsidR="00DD5129" w:rsidRDefault="00DD5129">
            <w:pPr>
              <w:jc w:val="center"/>
            </w:pPr>
            <w:r>
              <w:t>15</w:t>
            </w:r>
            <w:r>
              <w:t>.</w:t>
            </w:r>
          </w:p>
        </w:tc>
        <w:tc>
          <w:tcPr>
            <w:tcW w:w="47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138C4B2" w14:textId="77777777" w:rsidR="00DD5129" w:rsidRDefault="00DD5129">
            <w:pPr>
              <w:jc w:val="center"/>
            </w:pPr>
            <w:r>
              <w:t>Охирги 3 йилда хорижий мамлакатларда тўғридан-тўғри шаклда умумий давомийлиги 4 ҳафта ёки 144 соатдан кам бўлмаган малака ошириш ёки стажировка ўташ</w:t>
            </w:r>
            <w:r>
              <w:t>.</w:t>
            </w:r>
          </w:p>
        </w:tc>
      </w:tr>
      <w:tr w:rsidR="00000000" w14:paraId="65CB343A" w14:textId="77777777">
        <w:trPr>
          <w:divId w:val="886334345"/>
        </w:trPr>
        <w:tc>
          <w:tcPr>
            <w:tcW w:w="200" w:type="pct"/>
            <w:tcBorders>
              <w:top w:val="nil"/>
              <w:left w:val="nil"/>
              <w:bottom w:val="nil"/>
              <w:right w:val="nil"/>
            </w:tcBorders>
            <w:shd w:val="clear" w:color="auto" w:fill="FFFFFF"/>
            <w:tcMar>
              <w:top w:w="0" w:type="dxa"/>
              <w:left w:w="60" w:type="dxa"/>
              <w:bottom w:w="0" w:type="dxa"/>
              <w:right w:w="60" w:type="dxa"/>
            </w:tcMar>
            <w:hideMark/>
          </w:tcPr>
          <w:p w14:paraId="1EA8EF6E" w14:textId="77777777" w:rsidR="00DD5129" w:rsidRDefault="00DD5129">
            <w:pPr>
              <w:jc w:val="center"/>
            </w:pPr>
          </w:p>
        </w:tc>
        <w:tc>
          <w:tcPr>
            <w:tcW w:w="4750" w:type="pct"/>
            <w:gridSpan w:val="3"/>
            <w:tcBorders>
              <w:top w:val="nil"/>
              <w:left w:val="nil"/>
              <w:bottom w:val="nil"/>
              <w:right w:val="nil"/>
            </w:tcBorders>
            <w:shd w:val="clear" w:color="auto" w:fill="FFFFFF"/>
            <w:tcMar>
              <w:top w:w="0" w:type="dxa"/>
              <w:left w:w="60" w:type="dxa"/>
              <w:bottom w:w="0" w:type="dxa"/>
              <w:right w:w="60" w:type="dxa"/>
            </w:tcMar>
            <w:vAlign w:val="center"/>
            <w:hideMark/>
          </w:tcPr>
          <w:p w14:paraId="51F60283" w14:textId="77777777" w:rsidR="00DD5129" w:rsidRDefault="00DD5129">
            <w:pPr>
              <w:jc w:val="right"/>
            </w:pPr>
            <w:r>
              <w:t>»</w:t>
            </w:r>
            <w:r>
              <w:t>;</w:t>
            </w:r>
          </w:p>
        </w:tc>
      </w:tr>
    </w:tbl>
    <w:p w14:paraId="3F9F90B4" w14:textId="77777777" w:rsidR="00DD5129" w:rsidRDefault="00DD5129">
      <w:pPr>
        <w:shd w:val="clear" w:color="auto" w:fill="FFFFFF"/>
        <w:ind w:firstLine="851"/>
        <w:jc w:val="both"/>
        <w:divId w:val="819418306"/>
        <w:rPr>
          <w:rFonts w:eastAsia="Times New Roman"/>
          <w:color w:val="000000"/>
          <w:lang w:val="uz-Cyrl-UZ"/>
        </w:rPr>
      </w:pPr>
      <w:r>
        <w:rPr>
          <w:rFonts w:eastAsia="Times New Roman"/>
          <w:color w:val="000000"/>
          <w:lang w:val="uz-Cyrl-UZ"/>
        </w:rPr>
        <w:t xml:space="preserve">в) </w:t>
      </w:r>
      <w:hyperlink r:id="rId48" w:anchor="4527536" w:history="1">
        <w:r>
          <w:rPr>
            <w:rFonts w:eastAsia="Times New Roman"/>
            <w:color w:val="008080"/>
            <w:lang w:val="uz-Cyrl-UZ"/>
          </w:rPr>
          <w:t>4-иловада</w:t>
        </w:r>
      </w:hyperlink>
      <w:r>
        <w:rPr>
          <w:rFonts w:eastAsia="Times New Roman"/>
          <w:color w:val="000000"/>
          <w:lang w:val="uz-Cyrl-UZ"/>
        </w:rPr>
        <w:t>:</w:t>
      </w:r>
    </w:p>
    <w:p w14:paraId="677F17FD" w14:textId="77777777" w:rsidR="00DD5129" w:rsidRDefault="00DD5129">
      <w:pPr>
        <w:shd w:val="clear" w:color="auto" w:fill="FFFFFF"/>
        <w:ind w:firstLine="851"/>
        <w:jc w:val="both"/>
        <w:divId w:val="1252741824"/>
        <w:rPr>
          <w:rFonts w:eastAsia="Times New Roman"/>
          <w:color w:val="000000"/>
          <w:lang w:val="uz-Cyrl-UZ"/>
        </w:rPr>
      </w:pPr>
      <w:hyperlink r:id="rId49" w:anchor="4527538" w:history="1">
        <w:r>
          <w:rPr>
            <w:rFonts w:eastAsia="Times New Roman"/>
            <w:color w:val="008080"/>
            <w:lang w:val="uz-Cyrl-UZ"/>
          </w:rPr>
          <w:t xml:space="preserve">номидаги </w:t>
        </w:r>
      </w:hyperlink>
      <w:r>
        <w:rPr>
          <w:rFonts w:eastAsia="Times New Roman"/>
          <w:color w:val="000000"/>
          <w:lang w:val="uz-Cyrl-UZ"/>
        </w:rPr>
        <w:t>«марказларида» сўзи «таълим муассасаларида» сўзлари билан алмаштирилсин;</w:t>
      </w:r>
    </w:p>
    <w:p w14:paraId="11C83382" w14:textId="77777777" w:rsidR="00DD5129" w:rsidRDefault="00DD5129">
      <w:pPr>
        <w:shd w:val="clear" w:color="auto" w:fill="FFFFFF"/>
        <w:ind w:firstLine="851"/>
        <w:jc w:val="both"/>
        <w:divId w:val="1085804406"/>
        <w:rPr>
          <w:rFonts w:eastAsia="Times New Roman"/>
          <w:color w:val="000000"/>
          <w:lang w:val="uz-Cyrl-UZ"/>
        </w:rPr>
      </w:pPr>
      <w:hyperlink r:id="rId50" w:anchor="4527542" w:history="1">
        <w:r>
          <w:rPr>
            <w:rFonts w:eastAsia="Times New Roman"/>
            <w:color w:val="008080"/>
            <w:lang w:val="uz-Cyrl-UZ"/>
          </w:rPr>
          <w:t>1-банддаги</w:t>
        </w:r>
      </w:hyperlink>
      <w:r>
        <w:rPr>
          <w:rFonts w:eastAsia="Times New Roman"/>
          <w:color w:val="000000"/>
          <w:lang w:val="uz-Cyrl-UZ"/>
        </w:rPr>
        <w:t xml:space="preserve"> «марказларида» сўзи «таълим муассасаларида» сўзлари билан алмаштирилсин;</w:t>
      </w:r>
    </w:p>
    <w:p w14:paraId="486CB999" w14:textId="77777777" w:rsidR="00DD5129" w:rsidRDefault="00DD5129">
      <w:pPr>
        <w:shd w:val="clear" w:color="auto" w:fill="FFFFFF"/>
        <w:ind w:firstLine="851"/>
        <w:jc w:val="both"/>
        <w:divId w:val="486627002"/>
        <w:rPr>
          <w:rFonts w:eastAsia="Times New Roman"/>
          <w:color w:val="000000"/>
          <w:lang w:val="uz-Cyrl-UZ"/>
        </w:rPr>
      </w:pPr>
      <w:r>
        <w:rPr>
          <w:rFonts w:eastAsia="Times New Roman"/>
          <w:color w:val="000000"/>
          <w:lang w:val="uz-Cyrl-UZ"/>
        </w:rPr>
        <w:t xml:space="preserve">2-бобнинг </w:t>
      </w:r>
      <w:hyperlink r:id="rId51" w:anchor="4527543" w:history="1">
        <w:r>
          <w:rPr>
            <w:rFonts w:eastAsia="Times New Roman"/>
            <w:color w:val="008080"/>
            <w:lang w:val="uz-Cyrl-UZ"/>
          </w:rPr>
          <w:t xml:space="preserve">номидаги </w:t>
        </w:r>
      </w:hyperlink>
      <w:r>
        <w:rPr>
          <w:rFonts w:eastAsia="Times New Roman"/>
          <w:color w:val="000000"/>
          <w:lang w:val="uz-Cyrl-UZ"/>
        </w:rPr>
        <w:t>«Марказ» сўзи «Қайта тайёрлаш ва малака ошириш таълим муассасаси» сўзлари билан алмаштирилсин;</w:t>
      </w:r>
    </w:p>
    <w:p w14:paraId="0E190557" w14:textId="77777777" w:rsidR="00DD5129" w:rsidRDefault="00DD5129">
      <w:pPr>
        <w:shd w:val="clear" w:color="auto" w:fill="FFFFFF"/>
        <w:ind w:firstLine="851"/>
        <w:jc w:val="both"/>
        <w:divId w:val="831261919"/>
        <w:rPr>
          <w:rFonts w:eastAsia="Times New Roman"/>
          <w:color w:val="000000"/>
          <w:lang w:val="uz-Cyrl-UZ"/>
        </w:rPr>
      </w:pPr>
      <w:r>
        <w:rPr>
          <w:rFonts w:eastAsia="Times New Roman"/>
          <w:color w:val="000000"/>
          <w:lang w:val="uz-Cyrl-UZ"/>
        </w:rPr>
        <w:t xml:space="preserve">2-банднинг </w:t>
      </w:r>
      <w:hyperlink r:id="rId52" w:anchor="4527544" w:history="1">
        <w:r>
          <w:rPr>
            <w:rFonts w:eastAsia="Times New Roman"/>
            <w:color w:val="008080"/>
            <w:lang w:val="uz-Cyrl-UZ"/>
          </w:rPr>
          <w:t>биринчи хатбошисидаги</w:t>
        </w:r>
      </w:hyperlink>
      <w:r>
        <w:rPr>
          <w:rFonts w:eastAsia="Times New Roman"/>
          <w:color w:val="000000"/>
          <w:lang w:val="uz-Cyrl-UZ"/>
        </w:rPr>
        <w:t xml:space="preserve"> «Марказ» сўзи «Қайта тайёрлаш ва малака ошириш таълим муассасаси» сўзлари билан алмаштирилсин;</w:t>
      </w:r>
    </w:p>
    <w:p w14:paraId="70EE9D84" w14:textId="77777777" w:rsidR="00DD5129" w:rsidRDefault="00DD5129">
      <w:pPr>
        <w:shd w:val="clear" w:color="auto" w:fill="FFFFFF"/>
        <w:ind w:firstLine="851"/>
        <w:jc w:val="both"/>
        <w:divId w:val="1405488928"/>
        <w:rPr>
          <w:rFonts w:eastAsia="Times New Roman"/>
          <w:color w:val="000000"/>
          <w:lang w:val="uz-Cyrl-UZ"/>
        </w:rPr>
      </w:pPr>
      <w:hyperlink r:id="rId53" w:anchor="4527547" w:history="1">
        <w:r>
          <w:rPr>
            <w:rFonts w:eastAsia="Times New Roman"/>
            <w:color w:val="008080"/>
            <w:lang w:val="uz-Cyrl-UZ"/>
          </w:rPr>
          <w:t>3-бандда</w:t>
        </w:r>
      </w:hyperlink>
      <w:r>
        <w:rPr>
          <w:rFonts w:eastAsia="Times New Roman"/>
          <w:color w:val="000000"/>
          <w:lang w:val="uz-Cyrl-UZ"/>
        </w:rPr>
        <w:t>:</w:t>
      </w:r>
    </w:p>
    <w:p w14:paraId="0D1DB2AA" w14:textId="77777777" w:rsidR="00DD5129" w:rsidRDefault="00DD5129">
      <w:pPr>
        <w:shd w:val="clear" w:color="auto" w:fill="FFFFFF"/>
        <w:ind w:firstLine="851"/>
        <w:jc w:val="both"/>
        <w:divId w:val="1303387518"/>
        <w:rPr>
          <w:rFonts w:eastAsia="Times New Roman"/>
          <w:color w:val="000000"/>
          <w:lang w:val="uz-Cyrl-UZ"/>
        </w:rPr>
      </w:pPr>
      <w:hyperlink r:id="rId54" w:anchor="4527547" w:history="1">
        <w:r>
          <w:rPr>
            <w:rFonts w:eastAsia="Times New Roman"/>
            <w:color w:val="008080"/>
            <w:lang w:val="uz-Cyrl-UZ"/>
          </w:rPr>
          <w:t>биринчи хатбошидаги</w:t>
        </w:r>
      </w:hyperlink>
      <w:r>
        <w:rPr>
          <w:rFonts w:eastAsia="Times New Roman"/>
          <w:color w:val="000000"/>
          <w:lang w:val="uz-Cyrl-UZ"/>
        </w:rPr>
        <w:t xml:space="preserve"> «Марказ», «Бош илмий-методик марказ» сўзлари тегишлича «Қайта тайёрлаш ва малака ошириш таълим муассасаси», «Олий таълим тизими кадрларини қайта тайёрлаш ва малакасини ошириш институти» сўзлари билан алмаштирилсин;</w:t>
      </w:r>
    </w:p>
    <w:p w14:paraId="475BD1D7" w14:textId="77777777" w:rsidR="00DD5129" w:rsidRDefault="00DD5129">
      <w:pPr>
        <w:shd w:val="clear" w:color="auto" w:fill="FFFFFF"/>
        <w:ind w:firstLine="851"/>
        <w:jc w:val="both"/>
        <w:divId w:val="1891307214"/>
        <w:rPr>
          <w:rFonts w:eastAsia="Times New Roman"/>
          <w:color w:val="000000"/>
          <w:lang w:val="uz-Cyrl-UZ"/>
        </w:rPr>
      </w:pPr>
      <w:hyperlink r:id="rId55" w:anchor="4527548" w:history="1">
        <w:r>
          <w:rPr>
            <w:rFonts w:eastAsia="Times New Roman"/>
            <w:color w:val="008080"/>
            <w:lang w:val="uz-Cyrl-UZ"/>
          </w:rPr>
          <w:t xml:space="preserve">иккинчи хатбошидаги </w:t>
        </w:r>
      </w:hyperlink>
      <w:r>
        <w:rPr>
          <w:rFonts w:eastAsia="Times New Roman"/>
          <w:color w:val="000000"/>
          <w:lang w:val="uz-Cyrl-UZ"/>
        </w:rPr>
        <w:t>«Бош илмий-методик марказ» сўзлари «Олий таълим тизими кадрларини қайта тайёрлаш ва малакасини ошириш институти» сўзлари билан алмаштирилсин;</w:t>
      </w:r>
    </w:p>
    <w:p w14:paraId="288DF3C8" w14:textId="77777777" w:rsidR="00DD5129" w:rsidRDefault="00DD5129">
      <w:pPr>
        <w:shd w:val="clear" w:color="auto" w:fill="FFFFFF"/>
        <w:ind w:firstLine="851"/>
        <w:jc w:val="both"/>
        <w:divId w:val="2144495021"/>
        <w:rPr>
          <w:rFonts w:eastAsia="Times New Roman"/>
          <w:color w:val="000000"/>
          <w:lang w:val="uz-Cyrl-UZ"/>
        </w:rPr>
      </w:pPr>
      <w:hyperlink r:id="rId56" w:anchor="4527549" w:history="1">
        <w:r>
          <w:rPr>
            <w:rFonts w:eastAsia="Times New Roman"/>
            <w:color w:val="008080"/>
            <w:lang w:val="uz-Cyrl-UZ"/>
          </w:rPr>
          <w:t>учинчи хатбошидаги</w:t>
        </w:r>
      </w:hyperlink>
      <w:r>
        <w:rPr>
          <w:rFonts w:eastAsia="Times New Roman"/>
          <w:color w:val="000000"/>
          <w:lang w:val="uz-Cyrl-UZ"/>
        </w:rPr>
        <w:t xml:space="preserve"> «Марказ» сўзи «Қайта тайёрлаш ва малака ошириш таълим муассасаси» сўзлари билан алмаштирилсин;</w:t>
      </w:r>
    </w:p>
    <w:p w14:paraId="68CE0EDA" w14:textId="77777777" w:rsidR="00DD5129" w:rsidRDefault="00DD5129">
      <w:pPr>
        <w:shd w:val="clear" w:color="auto" w:fill="FFFFFF"/>
        <w:ind w:firstLine="851"/>
        <w:jc w:val="both"/>
        <w:divId w:val="1277560334"/>
        <w:rPr>
          <w:rFonts w:eastAsia="Times New Roman"/>
          <w:color w:val="000000"/>
          <w:lang w:val="uz-Cyrl-UZ"/>
        </w:rPr>
      </w:pPr>
      <w:r>
        <w:rPr>
          <w:rFonts w:eastAsia="Times New Roman"/>
          <w:color w:val="000000"/>
          <w:lang w:val="uz-Cyrl-UZ"/>
        </w:rPr>
        <w:lastRenderedPageBreak/>
        <w:t xml:space="preserve">4-банднинг </w:t>
      </w:r>
      <w:hyperlink r:id="rId57" w:anchor="4527552" w:history="1">
        <w:r>
          <w:rPr>
            <w:rFonts w:eastAsia="Times New Roman"/>
            <w:color w:val="008080"/>
            <w:lang w:val="uz-Cyrl-UZ"/>
          </w:rPr>
          <w:t>биринчи хатбошисидаги</w:t>
        </w:r>
      </w:hyperlink>
      <w:r>
        <w:rPr>
          <w:rFonts w:eastAsia="Times New Roman"/>
          <w:color w:val="000000"/>
          <w:lang w:val="uz-Cyrl-UZ"/>
        </w:rPr>
        <w:t xml:space="preserve"> ва </w:t>
      </w:r>
      <w:hyperlink r:id="rId58" w:anchor="4527554" w:history="1">
        <w:r>
          <w:rPr>
            <w:rFonts w:eastAsia="Times New Roman"/>
            <w:color w:val="008080"/>
            <w:lang w:val="uz-Cyrl-UZ"/>
          </w:rPr>
          <w:t>5-банддаги</w:t>
        </w:r>
      </w:hyperlink>
      <w:r>
        <w:rPr>
          <w:rFonts w:eastAsia="Times New Roman"/>
          <w:color w:val="000000"/>
          <w:lang w:val="uz-Cyrl-UZ"/>
        </w:rPr>
        <w:t xml:space="preserve"> «Марказ» сўзи «Қайта тайёрлаш ва малака ошириш таълим муассасаси» сўзлари билан алмаштирилсин;</w:t>
      </w:r>
    </w:p>
    <w:p w14:paraId="441CC12C" w14:textId="77777777" w:rsidR="00DD5129" w:rsidRDefault="00DD5129">
      <w:pPr>
        <w:shd w:val="clear" w:color="auto" w:fill="FFFFFF"/>
        <w:ind w:firstLine="851"/>
        <w:jc w:val="both"/>
        <w:divId w:val="1063531362"/>
        <w:rPr>
          <w:rFonts w:eastAsia="Times New Roman"/>
          <w:color w:val="000000"/>
          <w:lang w:val="uz-Cyrl-UZ"/>
        </w:rPr>
      </w:pPr>
      <w:r>
        <w:rPr>
          <w:rFonts w:eastAsia="Times New Roman"/>
          <w:color w:val="000000"/>
          <w:lang w:val="uz-Cyrl-UZ"/>
        </w:rPr>
        <w:t xml:space="preserve">6-банднинг </w:t>
      </w:r>
      <w:hyperlink r:id="rId59" w:anchor="4527556" w:history="1">
        <w:r>
          <w:rPr>
            <w:rFonts w:eastAsia="Times New Roman"/>
            <w:color w:val="008080"/>
            <w:lang w:val="uz-Cyrl-UZ"/>
          </w:rPr>
          <w:t xml:space="preserve">биринчи </w:t>
        </w:r>
      </w:hyperlink>
      <w:r>
        <w:rPr>
          <w:rFonts w:eastAsia="Times New Roman"/>
          <w:color w:val="000000"/>
          <w:lang w:val="uz-Cyrl-UZ"/>
        </w:rPr>
        <w:t xml:space="preserve">ва </w:t>
      </w:r>
      <w:hyperlink r:id="rId60" w:anchor="4527557" w:history="1">
        <w:r>
          <w:rPr>
            <w:rFonts w:eastAsia="Times New Roman"/>
            <w:color w:val="008080"/>
            <w:lang w:val="uz-Cyrl-UZ"/>
          </w:rPr>
          <w:t>иккинчи хатбошиларидаги</w:t>
        </w:r>
      </w:hyperlink>
      <w:r>
        <w:rPr>
          <w:rFonts w:eastAsia="Times New Roman"/>
          <w:color w:val="000000"/>
          <w:lang w:val="uz-Cyrl-UZ"/>
        </w:rPr>
        <w:t xml:space="preserve"> «Марказ» сўзи «Қайта тайёрлаш ва малака ошириш таълим муассасаси» сўзлари билан алмаштирилсин;</w:t>
      </w:r>
    </w:p>
    <w:p w14:paraId="1E2B981E" w14:textId="77777777" w:rsidR="00DD5129" w:rsidRDefault="00DD5129">
      <w:pPr>
        <w:shd w:val="clear" w:color="auto" w:fill="FFFFFF"/>
        <w:ind w:firstLine="851"/>
        <w:jc w:val="both"/>
        <w:divId w:val="1386949438"/>
        <w:rPr>
          <w:rFonts w:eastAsia="Times New Roman"/>
          <w:color w:val="000000"/>
          <w:lang w:val="uz-Cyrl-UZ"/>
        </w:rPr>
      </w:pPr>
      <w:hyperlink r:id="rId61" w:anchor="4527568" w:history="1">
        <w:r>
          <w:rPr>
            <w:rFonts w:eastAsia="Times New Roman"/>
            <w:color w:val="008080"/>
            <w:lang w:val="uz-Cyrl-UZ"/>
          </w:rPr>
          <w:t xml:space="preserve">9 </w:t>
        </w:r>
      </w:hyperlink>
      <w:r>
        <w:rPr>
          <w:rFonts w:eastAsia="Times New Roman"/>
          <w:color w:val="000000"/>
          <w:lang w:val="uz-Cyrl-UZ"/>
        </w:rPr>
        <w:t xml:space="preserve">ва </w:t>
      </w:r>
      <w:hyperlink r:id="rId62" w:anchor="4527571" w:history="1">
        <w:r>
          <w:rPr>
            <w:rFonts w:eastAsia="Times New Roman"/>
            <w:color w:val="008080"/>
            <w:lang w:val="uz-Cyrl-UZ"/>
          </w:rPr>
          <w:t>10-бандлардаги</w:t>
        </w:r>
      </w:hyperlink>
      <w:r>
        <w:rPr>
          <w:rFonts w:eastAsia="Times New Roman"/>
          <w:color w:val="000000"/>
          <w:lang w:val="uz-Cyrl-UZ"/>
        </w:rPr>
        <w:t xml:space="preserve"> «Марказ» сўзи «Қайта тайёрлаш ва малака ошириш таълим муассасаси» сўзлари билан алмаштирилсин;</w:t>
      </w:r>
    </w:p>
    <w:p w14:paraId="0977764B" w14:textId="77777777" w:rsidR="00DD5129" w:rsidRDefault="00DD5129">
      <w:pPr>
        <w:shd w:val="clear" w:color="auto" w:fill="FFFFFF"/>
        <w:ind w:firstLine="851"/>
        <w:jc w:val="both"/>
        <w:divId w:val="167641433"/>
        <w:rPr>
          <w:rFonts w:eastAsia="Times New Roman"/>
          <w:color w:val="000000"/>
          <w:lang w:val="uz-Cyrl-UZ"/>
        </w:rPr>
      </w:pPr>
      <w:r>
        <w:rPr>
          <w:rFonts w:eastAsia="Times New Roman"/>
          <w:color w:val="000000"/>
          <w:lang w:val="uz-Cyrl-UZ"/>
        </w:rPr>
        <w:t xml:space="preserve">4-иловага илованинг </w:t>
      </w:r>
      <w:hyperlink r:id="rId63" w:anchor="4527603" w:history="1">
        <w:r>
          <w:rPr>
            <w:rFonts w:eastAsia="Times New Roman"/>
            <w:color w:val="008080"/>
            <w:lang w:val="uz-Cyrl-UZ"/>
          </w:rPr>
          <w:t xml:space="preserve">номидаги </w:t>
        </w:r>
      </w:hyperlink>
      <w:r>
        <w:rPr>
          <w:rFonts w:eastAsia="Times New Roman"/>
          <w:color w:val="000000"/>
          <w:lang w:val="uz-Cyrl-UZ"/>
        </w:rPr>
        <w:t>«марказларида» сўзи «таълим муассасаларида» сўзлари билан алмаштирилсин.</w:t>
      </w:r>
    </w:p>
    <w:p w14:paraId="4701C1FC" w14:textId="77777777" w:rsidR="00DD5129" w:rsidRDefault="00DD5129">
      <w:pPr>
        <w:shd w:val="clear" w:color="auto" w:fill="FFFFFF"/>
        <w:ind w:firstLine="851"/>
        <w:jc w:val="both"/>
        <w:divId w:val="1084299039"/>
        <w:rPr>
          <w:rFonts w:eastAsia="Times New Roman"/>
          <w:color w:val="000000"/>
          <w:lang w:val="uz-Cyrl-UZ"/>
        </w:rPr>
      </w:pPr>
      <w:r>
        <w:rPr>
          <w:rFonts w:eastAsia="Times New Roman"/>
          <w:color w:val="000000"/>
          <w:lang w:val="uz-Cyrl-UZ"/>
        </w:rPr>
        <w:t xml:space="preserve">3. Вазирлар Маҳкамасининг ««Илҳом» мукофотини таъсис этиш тўғрисида» 2020 йил 24 августдаги 503-сон қарори 4-банднинг </w:t>
      </w:r>
      <w:hyperlink r:id="rId64" w:anchor="4967236" w:history="1">
        <w:r>
          <w:rPr>
            <w:rFonts w:eastAsia="Times New Roman"/>
            <w:color w:val="008080"/>
            <w:lang w:val="uz-Cyrl-UZ"/>
          </w:rPr>
          <w:t>«г» кичик банди</w:t>
        </w:r>
      </w:hyperlink>
      <w:r>
        <w:rPr>
          <w:rFonts w:eastAsia="Times New Roman"/>
          <w:color w:val="000000"/>
          <w:lang w:val="uz-Cyrl-UZ"/>
        </w:rPr>
        <w:t xml:space="preserve"> қуйидаги таҳрирда баён этилсин:</w:t>
      </w:r>
    </w:p>
    <w:p w14:paraId="297BB6DE" w14:textId="77777777" w:rsidR="00DD5129" w:rsidRDefault="00DD5129">
      <w:pPr>
        <w:shd w:val="clear" w:color="auto" w:fill="FFFFFF"/>
        <w:ind w:firstLine="851"/>
        <w:jc w:val="both"/>
        <w:divId w:val="523515532"/>
        <w:rPr>
          <w:rFonts w:eastAsia="Times New Roman"/>
          <w:color w:val="000000"/>
          <w:lang w:val="uz-Cyrl-UZ"/>
        </w:rPr>
      </w:pPr>
      <w:r>
        <w:rPr>
          <w:rFonts w:eastAsia="Times New Roman"/>
          <w:color w:val="000000"/>
          <w:lang w:val="uz-Cyrl-UZ"/>
        </w:rPr>
        <w:t>«г) танлов ғолиблари қуйидагича тақдирланади:</w:t>
      </w:r>
    </w:p>
    <w:p w14:paraId="0A231FB8" w14:textId="77777777" w:rsidR="00DD5129" w:rsidRDefault="00DD5129">
      <w:pPr>
        <w:shd w:val="clear" w:color="auto" w:fill="FFFFFF"/>
        <w:ind w:firstLine="851"/>
        <w:jc w:val="both"/>
        <w:divId w:val="893008305"/>
        <w:rPr>
          <w:rFonts w:eastAsia="Times New Roman"/>
          <w:color w:val="000000"/>
          <w:lang w:val="uz-Cyrl-UZ"/>
        </w:rPr>
      </w:pPr>
      <w:r>
        <w:rPr>
          <w:rFonts w:eastAsia="Times New Roman"/>
          <w:color w:val="000000"/>
          <w:lang w:val="uz-Cyrl-UZ"/>
        </w:rPr>
        <w:t>1-ўрин учун — базавий ҳисоблаш миқдорининг 100 (юз) баравари миқдоридаги пул мукофоти, махсус диплом ва статуэтка;</w:t>
      </w:r>
    </w:p>
    <w:p w14:paraId="00848ABF" w14:textId="77777777" w:rsidR="00DD5129" w:rsidRDefault="00DD5129">
      <w:pPr>
        <w:shd w:val="clear" w:color="auto" w:fill="FFFFFF"/>
        <w:ind w:firstLine="851"/>
        <w:jc w:val="both"/>
        <w:divId w:val="1334262648"/>
        <w:rPr>
          <w:rFonts w:eastAsia="Times New Roman"/>
          <w:color w:val="000000"/>
          <w:lang w:val="uz-Cyrl-UZ"/>
        </w:rPr>
      </w:pPr>
      <w:r>
        <w:rPr>
          <w:rFonts w:eastAsia="Times New Roman"/>
          <w:color w:val="000000"/>
          <w:lang w:val="uz-Cyrl-UZ"/>
        </w:rPr>
        <w:t>2-ўрин учун — базавий ҳисоблаш миқдорининг 80 (саксон) баравари миқдоридаги пул мукофоти, махсус диплом ва статуэтка;</w:t>
      </w:r>
    </w:p>
    <w:p w14:paraId="77CB7E00" w14:textId="77777777" w:rsidR="00DD5129" w:rsidRDefault="00DD5129">
      <w:pPr>
        <w:shd w:val="clear" w:color="auto" w:fill="FFFFFF"/>
        <w:ind w:firstLine="851"/>
        <w:jc w:val="both"/>
        <w:divId w:val="278296122"/>
        <w:rPr>
          <w:rFonts w:eastAsia="Times New Roman"/>
          <w:color w:val="000000"/>
          <w:lang w:val="uz-Cyrl-UZ"/>
        </w:rPr>
      </w:pPr>
      <w:r>
        <w:rPr>
          <w:rFonts w:eastAsia="Times New Roman"/>
          <w:color w:val="000000"/>
          <w:lang w:val="uz-Cyrl-UZ"/>
        </w:rPr>
        <w:t>3-ўрин учун — базавий ҳисоблаш миқдорининг 40 (қирқ) баравари миқдоридаги пул мукофоти, махсус диплом ва статуэтка».</w:t>
      </w:r>
    </w:p>
    <w:p w14:paraId="54ADC42E" w14:textId="77777777" w:rsidR="00DD5129" w:rsidRDefault="00DD5129">
      <w:pPr>
        <w:shd w:val="clear" w:color="auto" w:fill="FFFFFF"/>
        <w:ind w:firstLine="851"/>
        <w:jc w:val="both"/>
        <w:divId w:val="1172796820"/>
        <w:rPr>
          <w:rFonts w:eastAsia="Times New Roman"/>
          <w:color w:val="000000"/>
          <w:lang w:val="uz-Cyrl-UZ"/>
        </w:rPr>
      </w:pPr>
      <w:r>
        <w:rPr>
          <w:rFonts w:eastAsia="Times New Roman"/>
          <w:color w:val="000000"/>
          <w:lang w:val="uz-Cyrl-UZ"/>
        </w:rPr>
        <w:t xml:space="preserve">4. Вазирлар Маҳкамасининг «Академик лицейлар раҳбар ва педагог ходимларининг узлуксиз малака ошириш тизимини жорий этиш тўғрисида» 2022 йил 1 июндаги 296-сон </w:t>
      </w:r>
      <w:hyperlink r:id="rId65" w:history="1">
        <w:r>
          <w:rPr>
            <w:rFonts w:eastAsia="Times New Roman"/>
            <w:color w:val="008080"/>
            <w:lang w:val="uz-Cyrl-UZ"/>
          </w:rPr>
          <w:t>қарорида</w:t>
        </w:r>
      </w:hyperlink>
      <w:r>
        <w:rPr>
          <w:rFonts w:eastAsia="Times New Roman"/>
          <w:color w:val="000000"/>
          <w:lang w:val="uz-Cyrl-UZ"/>
        </w:rPr>
        <w:t>:</w:t>
      </w:r>
    </w:p>
    <w:p w14:paraId="294BF998" w14:textId="77777777" w:rsidR="00DD5129" w:rsidRDefault="00DD5129">
      <w:pPr>
        <w:shd w:val="clear" w:color="auto" w:fill="FFFFFF"/>
        <w:ind w:firstLine="851"/>
        <w:jc w:val="both"/>
        <w:divId w:val="1558734798"/>
        <w:rPr>
          <w:rFonts w:eastAsia="Times New Roman"/>
          <w:color w:val="000000"/>
          <w:lang w:val="uz-Cyrl-UZ"/>
        </w:rPr>
      </w:pPr>
      <w:r>
        <w:rPr>
          <w:rFonts w:eastAsia="Times New Roman"/>
          <w:color w:val="000000"/>
          <w:lang w:val="uz-Cyrl-UZ"/>
        </w:rPr>
        <w:t xml:space="preserve">а) </w:t>
      </w:r>
      <w:hyperlink r:id="rId66" w:anchor="6045645" w:history="1">
        <w:r>
          <w:rPr>
            <w:rFonts w:eastAsia="Times New Roman"/>
            <w:color w:val="008080"/>
            <w:lang w:val="uz-Cyrl-UZ"/>
          </w:rPr>
          <w:t>4-бандда</w:t>
        </w:r>
      </w:hyperlink>
      <w:r>
        <w:rPr>
          <w:rFonts w:eastAsia="Times New Roman"/>
          <w:color w:val="000000"/>
          <w:lang w:val="uz-Cyrl-UZ"/>
        </w:rPr>
        <w:t>:</w:t>
      </w:r>
    </w:p>
    <w:p w14:paraId="62B310BC" w14:textId="77777777" w:rsidR="00DD5129" w:rsidRDefault="00DD5129">
      <w:pPr>
        <w:shd w:val="clear" w:color="auto" w:fill="FFFFFF"/>
        <w:ind w:firstLine="851"/>
        <w:jc w:val="both"/>
        <w:divId w:val="1704360055"/>
        <w:rPr>
          <w:rFonts w:eastAsia="Times New Roman"/>
          <w:color w:val="000000"/>
          <w:lang w:val="uz-Cyrl-UZ"/>
        </w:rPr>
      </w:pPr>
      <w:hyperlink r:id="rId67" w:anchor="6045648" w:history="1">
        <w:r>
          <w:rPr>
            <w:rFonts w:eastAsia="Times New Roman"/>
            <w:color w:val="008080"/>
            <w:lang w:val="uz-Cyrl-UZ"/>
          </w:rPr>
          <w:t>иккинчи хатбоши</w:t>
        </w:r>
      </w:hyperlink>
      <w:r>
        <w:rPr>
          <w:rFonts w:eastAsia="Times New Roman"/>
          <w:color w:val="000000"/>
          <w:lang w:val="uz-Cyrl-UZ"/>
        </w:rPr>
        <w:t xml:space="preserve"> қуйидаги таҳрирда баён этилсин:</w:t>
      </w:r>
    </w:p>
    <w:p w14:paraId="0A95F84F" w14:textId="77777777" w:rsidR="00DD5129" w:rsidRDefault="00DD5129">
      <w:pPr>
        <w:shd w:val="clear" w:color="auto" w:fill="FFFFFF"/>
        <w:ind w:firstLine="851"/>
        <w:jc w:val="both"/>
        <w:divId w:val="485588981"/>
        <w:rPr>
          <w:rFonts w:eastAsia="Times New Roman"/>
          <w:color w:val="000000"/>
          <w:lang w:val="uz-Cyrl-UZ"/>
        </w:rPr>
      </w:pPr>
      <w:r>
        <w:rPr>
          <w:rFonts w:eastAsia="Times New Roman"/>
          <w:color w:val="000000"/>
          <w:lang w:val="uz-Cyrl-UZ"/>
        </w:rPr>
        <w:t>«академик лицейлар раҳбар ходимларининг малакасини ошириш Ўзбекистон Республикаси Олий таълим, фан ва инновациялар вазирлиги ҳузуридаги Олий таълим тизими кадрларини қайта тайёрлаш ва малакасини ошириш институтида (кейинги ўринларда — Институт) ташкил этилади»;</w:t>
      </w:r>
    </w:p>
    <w:p w14:paraId="3663936A" w14:textId="77777777" w:rsidR="00DD5129" w:rsidRDefault="00DD5129">
      <w:pPr>
        <w:shd w:val="clear" w:color="auto" w:fill="FFFFFF"/>
        <w:ind w:firstLine="851"/>
        <w:jc w:val="both"/>
        <w:divId w:val="117456737"/>
        <w:rPr>
          <w:rFonts w:eastAsia="Times New Roman"/>
          <w:color w:val="000000"/>
          <w:lang w:val="uz-Cyrl-UZ"/>
        </w:rPr>
      </w:pPr>
      <w:hyperlink r:id="rId68" w:anchor="6045651" w:history="1">
        <w:r>
          <w:rPr>
            <w:rFonts w:eastAsia="Times New Roman"/>
            <w:color w:val="008080"/>
            <w:lang w:val="uz-Cyrl-UZ"/>
          </w:rPr>
          <w:t xml:space="preserve">тўртинчи </w:t>
        </w:r>
      </w:hyperlink>
      <w:r>
        <w:rPr>
          <w:rFonts w:eastAsia="Times New Roman"/>
          <w:color w:val="000000"/>
          <w:lang w:val="uz-Cyrl-UZ"/>
        </w:rPr>
        <w:t xml:space="preserve">ва </w:t>
      </w:r>
      <w:hyperlink r:id="rId69" w:anchor="6045654" w:history="1">
        <w:r>
          <w:rPr>
            <w:rFonts w:eastAsia="Times New Roman"/>
            <w:color w:val="008080"/>
            <w:lang w:val="uz-Cyrl-UZ"/>
          </w:rPr>
          <w:t>олтинчи хатбошилардаги</w:t>
        </w:r>
      </w:hyperlink>
      <w:r>
        <w:rPr>
          <w:rFonts w:eastAsia="Times New Roman"/>
          <w:color w:val="000000"/>
          <w:lang w:val="uz-Cyrl-UZ"/>
        </w:rPr>
        <w:t xml:space="preserve"> «Бош илмий-методик марказ» сўзлари «Институт» сўзи билан алмаштирилсин;</w:t>
      </w:r>
    </w:p>
    <w:p w14:paraId="251B2380" w14:textId="77777777" w:rsidR="00DD5129" w:rsidRDefault="00DD5129">
      <w:pPr>
        <w:shd w:val="clear" w:color="auto" w:fill="FFFFFF"/>
        <w:ind w:firstLine="851"/>
        <w:jc w:val="both"/>
        <w:divId w:val="42759479"/>
        <w:rPr>
          <w:rFonts w:eastAsia="Times New Roman"/>
          <w:color w:val="000000"/>
          <w:lang w:val="uz-Cyrl-UZ"/>
        </w:rPr>
      </w:pPr>
      <w:r>
        <w:rPr>
          <w:rFonts w:eastAsia="Times New Roman"/>
          <w:color w:val="000000"/>
          <w:lang w:val="uz-Cyrl-UZ"/>
        </w:rPr>
        <w:t xml:space="preserve">б) </w:t>
      </w:r>
      <w:hyperlink r:id="rId70" w:anchor="6045730" w:history="1">
        <w:r>
          <w:rPr>
            <w:rFonts w:eastAsia="Times New Roman"/>
            <w:color w:val="008080"/>
            <w:lang w:val="uz-Cyrl-UZ"/>
          </w:rPr>
          <w:t>иловада</w:t>
        </w:r>
      </w:hyperlink>
      <w:r>
        <w:rPr>
          <w:rFonts w:eastAsia="Times New Roman"/>
          <w:color w:val="000000"/>
          <w:lang w:val="uz-Cyrl-UZ"/>
        </w:rPr>
        <w:t>:</w:t>
      </w:r>
    </w:p>
    <w:p w14:paraId="1D2D9EBF" w14:textId="77777777" w:rsidR="00DD5129" w:rsidRDefault="00DD5129">
      <w:pPr>
        <w:shd w:val="clear" w:color="auto" w:fill="FFFFFF"/>
        <w:ind w:firstLine="851"/>
        <w:jc w:val="both"/>
        <w:divId w:val="1779324966"/>
        <w:rPr>
          <w:rFonts w:eastAsia="Times New Roman"/>
          <w:color w:val="000000"/>
          <w:lang w:val="uz-Cyrl-UZ"/>
        </w:rPr>
      </w:pPr>
      <w:hyperlink r:id="rId71" w:anchor="6046283" w:history="1">
        <w:r>
          <w:rPr>
            <w:rFonts w:eastAsia="Times New Roman"/>
            <w:color w:val="008080"/>
            <w:lang w:val="uz-Cyrl-UZ"/>
          </w:rPr>
          <w:t>6-бандда</w:t>
        </w:r>
      </w:hyperlink>
      <w:r>
        <w:rPr>
          <w:rFonts w:eastAsia="Times New Roman"/>
          <w:color w:val="000000"/>
          <w:lang w:val="uz-Cyrl-UZ"/>
        </w:rPr>
        <w:t>:</w:t>
      </w:r>
    </w:p>
    <w:p w14:paraId="7A2FD688" w14:textId="77777777" w:rsidR="00DD5129" w:rsidRDefault="00DD5129">
      <w:pPr>
        <w:shd w:val="clear" w:color="auto" w:fill="FFFFFF"/>
        <w:ind w:firstLine="851"/>
        <w:jc w:val="both"/>
        <w:divId w:val="1164855412"/>
        <w:rPr>
          <w:rFonts w:eastAsia="Times New Roman"/>
          <w:color w:val="000000"/>
          <w:lang w:val="uz-Cyrl-UZ"/>
        </w:rPr>
      </w:pPr>
      <w:hyperlink r:id="rId72" w:anchor="6046283" w:history="1">
        <w:r>
          <w:rPr>
            <w:rFonts w:eastAsia="Times New Roman"/>
            <w:color w:val="008080"/>
            <w:lang w:val="uz-Cyrl-UZ"/>
          </w:rPr>
          <w:t xml:space="preserve">биринчи хатбошидаги </w:t>
        </w:r>
      </w:hyperlink>
      <w:r>
        <w:rPr>
          <w:rFonts w:eastAsia="Times New Roman"/>
          <w:color w:val="000000"/>
          <w:lang w:val="uz-Cyrl-UZ"/>
        </w:rPr>
        <w:t>«Олий ва ўрта махсус таълим вазирлиги» сўзлари «Олий таълим, фан ва инновациялар вазирлиги» сўзлари билан алмаштирилсин;</w:t>
      </w:r>
    </w:p>
    <w:p w14:paraId="184614BF" w14:textId="77777777" w:rsidR="00DD5129" w:rsidRDefault="00DD5129">
      <w:pPr>
        <w:shd w:val="clear" w:color="auto" w:fill="FFFFFF"/>
        <w:ind w:firstLine="851"/>
        <w:jc w:val="both"/>
        <w:divId w:val="982386746"/>
        <w:rPr>
          <w:rFonts w:eastAsia="Times New Roman"/>
          <w:color w:val="000000"/>
          <w:lang w:val="uz-Cyrl-UZ"/>
        </w:rPr>
      </w:pPr>
      <w:hyperlink r:id="rId73" w:anchor="6046289" w:history="1">
        <w:r>
          <w:rPr>
            <w:rFonts w:eastAsia="Times New Roman"/>
            <w:color w:val="008080"/>
            <w:lang w:val="uz-Cyrl-UZ"/>
          </w:rPr>
          <w:t>учинчи хатбошидаги</w:t>
        </w:r>
      </w:hyperlink>
      <w:r>
        <w:rPr>
          <w:rFonts w:eastAsia="Times New Roman"/>
          <w:color w:val="000000"/>
          <w:lang w:val="uz-Cyrl-UZ"/>
        </w:rPr>
        <w:t xml:space="preserve"> «Олий ва ўрта махсус таълим вазирлиги ҳузуридаги Бош илмий-методик марказ» сўзлари «Олий таълим, фан ва инновациялар вазирлиги ҳузуридаги Олий таълим тизими кадрларини қайта тайёрлаш ва малакасини ошириш институти» сўзлари билан алмаштирилсин;</w:t>
      </w:r>
    </w:p>
    <w:p w14:paraId="5396A83F" w14:textId="77777777" w:rsidR="00DD5129" w:rsidRDefault="00DD5129">
      <w:pPr>
        <w:shd w:val="clear" w:color="auto" w:fill="FFFFFF"/>
        <w:ind w:firstLine="851"/>
        <w:jc w:val="both"/>
        <w:divId w:val="319844564"/>
        <w:rPr>
          <w:rFonts w:eastAsia="Times New Roman"/>
          <w:color w:val="000000"/>
          <w:lang w:val="uz-Cyrl-UZ"/>
        </w:rPr>
      </w:pPr>
      <w:r>
        <w:rPr>
          <w:rFonts w:eastAsia="Times New Roman"/>
          <w:color w:val="000000"/>
          <w:lang w:val="uz-Cyrl-UZ"/>
        </w:rPr>
        <w:t xml:space="preserve">7-банднинг </w:t>
      </w:r>
      <w:hyperlink r:id="rId74" w:anchor="6046296" w:history="1">
        <w:r>
          <w:rPr>
            <w:rFonts w:eastAsia="Times New Roman"/>
            <w:color w:val="008080"/>
            <w:lang w:val="uz-Cyrl-UZ"/>
          </w:rPr>
          <w:t>биринчи хатбошисидаги</w:t>
        </w:r>
      </w:hyperlink>
      <w:r>
        <w:rPr>
          <w:rFonts w:eastAsia="Times New Roman"/>
          <w:color w:val="000000"/>
          <w:lang w:val="uz-Cyrl-UZ"/>
        </w:rPr>
        <w:t xml:space="preserve"> «Бош илмий-методик марказ» сўзлари «Олий таълим тизими кадрларини қайта тайёрлаш ва малакасини ошириш институти» сўзлари билан алмаштирилсин;</w:t>
      </w:r>
    </w:p>
    <w:p w14:paraId="55C14FF4" w14:textId="77777777" w:rsidR="00DD5129" w:rsidRDefault="00DD5129">
      <w:pPr>
        <w:shd w:val="clear" w:color="auto" w:fill="FFFFFF"/>
        <w:ind w:firstLine="851"/>
        <w:jc w:val="both"/>
        <w:divId w:val="226378260"/>
        <w:rPr>
          <w:rFonts w:eastAsia="Times New Roman"/>
          <w:color w:val="000000"/>
          <w:lang w:val="uz-Cyrl-UZ"/>
        </w:rPr>
      </w:pPr>
      <w:r>
        <w:rPr>
          <w:rFonts w:eastAsia="Times New Roman"/>
          <w:color w:val="000000"/>
          <w:lang w:val="uz-Cyrl-UZ"/>
        </w:rPr>
        <w:t xml:space="preserve">9-банднинг </w:t>
      </w:r>
      <w:hyperlink r:id="rId75" w:anchor="6046315" w:history="1">
        <w:r>
          <w:rPr>
            <w:rFonts w:eastAsia="Times New Roman"/>
            <w:color w:val="008080"/>
            <w:lang w:val="uz-Cyrl-UZ"/>
          </w:rPr>
          <w:t xml:space="preserve">иккинчи </w:t>
        </w:r>
      </w:hyperlink>
      <w:r>
        <w:rPr>
          <w:rFonts w:eastAsia="Times New Roman"/>
          <w:color w:val="000000"/>
          <w:lang w:val="uz-Cyrl-UZ"/>
        </w:rPr>
        <w:t xml:space="preserve">ва </w:t>
      </w:r>
      <w:hyperlink r:id="rId76" w:anchor="6046319" w:history="1">
        <w:r>
          <w:rPr>
            <w:rFonts w:eastAsia="Times New Roman"/>
            <w:color w:val="008080"/>
            <w:lang w:val="uz-Cyrl-UZ"/>
          </w:rPr>
          <w:t>олтинчи хатбошиларидаги</w:t>
        </w:r>
      </w:hyperlink>
      <w:r>
        <w:rPr>
          <w:rFonts w:eastAsia="Times New Roman"/>
          <w:color w:val="000000"/>
          <w:lang w:val="uz-Cyrl-UZ"/>
        </w:rPr>
        <w:t xml:space="preserve"> «Бош илмий-методик марказнинг» сўзлари «Олий таълим тизими кадрларини қайта тайёрлаш ва малакасини ошириш институтининг» сўзлари билан алмаштирилсин;</w:t>
      </w:r>
    </w:p>
    <w:p w14:paraId="74252006" w14:textId="77777777" w:rsidR="00DD5129" w:rsidRDefault="00DD5129">
      <w:pPr>
        <w:shd w:val="clear" w:color="auto" w:fill="FFFFFF"/>
        <w:ind w:firstLine="851"/>
        <w:jc w:val="both"/>
        <w:divId w:val="255526859"/>
        <w:rPr>
          <w:rFonts w:eastAsia="Times New Roman"/>
          <w:color w:val="000000"/>
          <w:lang w:val="uz-Cyrl-UZ"/>
        </w:rPr>
      </w:pPr>
      <w:r>
        <w:rPr>
          <w:rFonts w:eastAsia="Times New Roman"/>
          <w:color w:val="000000"/>
          <w:lang w:val="uz-Cyrl-UZ"/>
        </w:rPr>
        <w:t xml:space="preserve">13-банднинг </w:t>
      </w:r>
      <w:hyperlink r:id="rId77" w:anchor="6046343" w:history="1">
        <w:r>
          <w:rPr>
            <w:rFonts w:eastAsia="Times New Roman"/>
            <w:color w:val="008080"/>
            <w:lang w:val="uz-Cyrl-UZ"/>
          </w:rPr>
          <w:t>биринчи хатбошисидаги</w:t>
        </w:r>
      </w:hyperlink>
      <w:r>
        <w:rPr>
          <w:rFonts w:eastAsia="Times New Roman"/>
          <w:color w:val="000000"/>
          <w:lang w:val="uz-Cyrl-UZ"/>
        </w:rPr>
        <w:t xml:space="preserve"> «Марказларда» сўзи «Институт ва марказларда» сўзлари билан алмаштирилсин;</w:t>
      </w:r>
    </w:p>
    <w:p w14:paraId="4F4A84F5" w14:textId="77777777" w:rsidR="00DD5129" w:rsidRDefault="00DD5129">
      <w:pPr>
        <w:shd w:val="clear" w:color="auto" w:fill="FFFFFF"/>
        <w:ind w:firstLine="851"/>
        <w:jc w:val="both"/>
        <w:divId w:val="2085758723"/>
        <w:rPr>
          <w:rFonts w:eastAsia="Times New Roman"/>
          <w:color w:val="000000"/>
          <w:lang w:val="uz-Cyrl-UZ"/>
        </w:rPr>
      </w:pPr>
      <w:hyperlink r:id="rId78" w:anchor="6046373" w:history="1">
        <w:r>
          <w:rPr>
            <w:rFonts w:eastAsia="Times New Roman"/>
            <w:color w:val="008080"/>
            <w:lang w:val="uz-Cyrl-UZ"/>
          </w:rPr>
          <w:t>24-банддаги</w:t>
        </w:r>
      </w:hyperlink>
      <w:r>
        <w:rPr>
          <w:rFonts w:eastAsia="Times New Roman"/>
          <w:color w:val="000000"/>
          <w:lang w:val="uz-Cyrl-UZ"/>
        </w:rPr>
        <w:t xml:space="preserve"> «Марказлар» ва «Марказларда» сўзлари тегишлича «Институт ва марказлар» ва «Институт ва марказларда» сўзлари билан алмаштирилсин;</w:t>
      </w:r>
    </w:p>
    <w:p w14:paraId="78DB91BA" w14:textId="77777777" w:rsidR="00DD5129" w:rsidRDefault="00DD5129">
      <w:pPr>
        <w:shd w:val="clear" w:color="auto" w:fill="FFFFFF"/>
        <w:ind w:firstLine="851"/>
        <w:jc w:val="both"/>
        <w:divId w:val="683753219"/>
        <w:rPr>
          <w:rFonts w:eastAsia="Times New Roman"/>
          <w:color w:val="000000"/>
          <w:lang w:val="uz-Cyrl-UZ"/>
        </w:rPr>
      </w:pPr>
      <w:hyperlink r:id="rId79" w:anchor="6046377" w:history="1">
        <w:r>
          <w:rPr>
            <w:rFonts w:eastAsia="Times New Roman"/>
            <w:color w:val="008080"/>
            <w:lang w:val="uz-Cyrl-UZ"/>
          </w:rPr>
          <w:t>26-банддаги</w:t>
        </w:r>
      </w:hyperlink>
      <w:r>
        <w:rPr>
          <w:rFonts w:eastAsia="Times New Roman"/>
          <w:color w:val="000000"/>
          <w:lang w:val="uz-Cyrl-UZ"/>
        </w:rPr>
        <w:t xml:space="preserve"> «Бош илмий-методик марказнинг» сўзлари «Олий таълим тизими кадрларини қайта тайёрлаш ва малакасини ошириш институтининг» сўзлари билан алмаштирилсин;</w:t>
      </w:r>
    </w:p>
    <w:p w14:paraId="1A728DE6" w14:textId="77777777" w:rsidR="00DD5129" w:rsidRDefault="00DD5129">
      <w:pPr>
        <w:shd w:val="clear" w:color="auto" w:fill="FFFFFF"/>
        <w:ind w:firstLine="851"/>
        <w:jc w:val="both"/>
        <w:divId w:val="1583174158"/>
        <w:rPr>
          <w:rFonts w:eastAsia="Times New Roman"/>
          <w:color w:val="000000"/>
          <w:lang w:val="uz-Cyrl-UZ"/>
        </w:rPr>
      </w:pPr>
      <w:hyperlink r:id="rId80" w:anchor="6046383" w:history="1">
        <w:r>
          <w:rPr>
            <w:rFonts w:eastAsia="Times New Roman"/>
            <w:color w:val="008080"/>
            <w:lang w:val="uz-Cyrl-UZ"/>
          </w:rPr>
          <w:t>28-банддаги</w:t>
        </w:r>
      </w:hyperlink>
      <w:r>
        <w:rPr>
          <w:rFonts w:eastAsia="Times New Roman"/>
          <w:color w:val="000000"/>
          <w:lang w:val="uz-Cyrl-UZ"/>
        </w:rPr>
        <w:t xml:space="preserve"> «Олий ва ўрта махсус таълим вазирлиги» сўзлари «Олий таълим, фан ва инновациялар вазирлиги» сўзлари билан алмаштирилсин;</w:t>
      </w:r>
    </w:p>
    <w:p w14:paraId="37BA77D0" w14:textId="77777777" w:rsidR="00DD5129" w:rsidRDefault="00DD5129">
      <w:pPr>
        <w:shd w:val="clear" w:color="auto" w:fill="FFFFFF"/>
        <w:ind w:firstLine="851"/>
        <w:jc w:val="both"/>
        <w:divId w:val="115368773"/>
        <w:rPr>
          <w:rFonts w:eastAsia="Times New Roman"/>
          <w:color w:val="000000"/>
          <w:lang w:val="uz-Cyrl-UZ"/>
        </w:rPr>
      </w:pPr>
      <w:r>
        <w:rPr>
          <w:rFonts w:eastAsia="Times New Roman"/>
          <w:color w:val="000000"/>
          <w:lang w:val="uz-Cyrl-UZ"/>
        </w:rPr>
        <w:lastRenderedPageBreak/>
        <w:t xml:space="preserve">31-банднинг </w:t>
      </w:r>
      <w:hyperlink r:id="rId81" w:anchor="6046395" w:history="1">
        <w:r>
          <w:rPr>
            <w:rFonts w:eastAsia="Times New Roman"/>
            <w:color w:val="008080"/>
            <w:lang w:val="uz-Cyrl-UZ"/>
          </w:rPr>
          <w:t>тўртинчи хатбошисидаги</w:t>
        </w:r>
      </w:hyperlink>
      <w:r>
        <w:rPr>
          <w:rFonts w:eastAsia="Times New Roman"/>
          <w:color w:val="000000"/>
          <w:lang w:val="uz-Cyrl-UZ"/>
        </w:rPr>
        <w:t xml:space="preserve"> «Олий ва ўрта махсус таълим вазирлиги билан келишган ҳолда Марказ» сўзлари «Олий таълим, фан ва инновациялар вазирлиги билан келишган ҳолда Институт (марказ)» сўзлари билан алмаштирилсин;</w:t>
      </w:r>
    </w:p>
    <w:p w14:paraId="07933671" w14:textId="77777777" w:rsidR="00DD5129" w:rsidRDefault="00DD5129">
      <w:pPr>
        <w:shd w:val="clear" w:color="auto" w:fill="FFFFFF"/>
        <w:ind w:firstLine="851"/>
        <w:jc w:val="both"/>
        <w:divId w:val="1868713885"/>
        <w:rPr>
          <w:rFonts w:eastAsia="Times New Roman"/>
          <w:color w:val="000000"/>
          <w:lang w:val="uz-Cyrl-UZ"/>
        </w:rPr>
      </w:pPr>
      <w:r>
        <w:rPr>
          <w:rFonts w:eastAsia="Times New Roman"/>
          <w:color w:val="000000"/>
          <w:lang w:val="uz-Cyrl-UZ"/>
        </w:rPr>
        <w:t xml:space="preserve">32-банднинг </w:t>
      </w:r>
      <w:hyperlink r:id="rId82" w:anchor="6046396" w:history="1">
        <w:r>
          <w:rPr>
            <w:rFonts w:eastAsia="Times New Roman"/>
            <w:color w:val="008080"/>
            <w:lang w:val="uz-Cyrl-UZ"/>
          </w:rPr>
          <w:t>биринчи хатбошиси</w:t>
        </w:r>
      </w:hyperlink>
      <w:r>
        <w:rPr>
          <w:rFonts w:eastAsia="Times New Roman"/>
          <w:color w:val="000000"/>
          <w:lang w:val="uz-Cyrl-UZ"/>
        </w:rPr>
        <w:t xml:space="preserve"> қуйидаги таҳрирда баён этилсин:</w:t>
      </w:r>
    </w:p>
    <w:p w14:paraId="359C324B" w14:textId="77777777" w:rsidR="00DD5129" w:rsidRDefault="00DD5129">
      <w:pPr>
        <w:shd w:val="clear" w:color="auto" w:fill="FFFFFF"/>
        <w:ind w:firstLine="851"/>
        <w:jc w:val="both"/>
        <w:divId w:val="1825510273"/>
        <w:rPr>
          <w:rFonts w:eastAsia="Times New Roman"/>
          <w:color w:val="000000"/>
          <w:lang w:val="uz-Cyrl-UZ"/>
        </w:rPr>
      </w:pPr>
      <w:r>
        <w:rPr>
          <w:rFonts w:eastAsia="Times New Roman"/>
          <w:color w:val="000000"/>
          <w:lang w:val="uz-Cyrl-UZ"/>
        </w:rPr>
        <w:t>«32. Ишдан ажралган ҳолда малака ошириш даврида узрли сабабларсиз ўқув машғулотларига 6 соат ва ундан кўп вақт қатнашмаган тингловчилар Институт (марказ) раҳбарининг буйруғи билан тингловчилар сафидан чиқарилади ва бу ҳақидаги ахборот Олий таълим, фан ва инновациялар вазирлигига, шунингдек, тингловчининг асосий иш жойига юборилади»;</w:t>
      </w:r>
    </w:p>
    <w:p w14:paraId="44422549" w14:textId="77777777" w:rsidR="00DD5129" w:rsidRDefault="00DD5129">
      <w:pPr>
        <w:shd w:val="clear" w:color="auto" w:fill="FFFFFF"/>
        <w:ind w:firstLine="851"/>
        <w:jc w:val="both"/>
        <w:divId w:val="1237668048"/>
        <w:rPr>
          <w:rFonts w:eastAsia="Times New Roman"/>
          <w:color w:val="000000"/>
          <w:lang w:val="uz-Cyrl-UZ"/>
        </w:rPr>
      </w:pPr>
      <w:hyperlink r:id="rId83" w:anchor="6046425" w:history="1">
        <w:r>
          <w:rPr>
            <w:rFonts w:eastAsia="Times New Roman"/>
            <w:color w:val="008080"/>
            <w:lang w:val="uz-Cyrl-UZ"/>
          </w:rPr>
          <w:t>1-илованинг</w:t>
        </w:r>
      </w:hyperlink>
      <w:r>
        <w:rPr>
          <w:rFonts w:eastAsia="Times New Roman"/>
          <w:color w:val="000000"/>
          <w:lang w:val="uz-Cyrl-UZ"/>
        </w:rPr>
        <w:t xml:space="preserve"> 2, 3 ва 5-позициялари «Ижрочилар» устунидаги «Бош илмий-методик марказ» сўзлари «Олий таълим тизими кадрларини қайта тайёрлаш ва малакасини ошириш институти» сўзлари билан алмаштирилсин.</w:t>
      </w:r>
    </w:p>
    <w:p w14:paraId="389D4AA5" w14:textId="77777777" w:rsidR="00DD5129" w:rsidRDefault="00DD5129">
      <w:pPr>
        <w:shd w:val="clear" w:color="auto" w:fill="FFFFFF"/>
        <w:ind w:firstLine="851"/>
        <w:jc w:val="both"/>
        <w:divId w:val="1223828869"/>
        <w:rPr>
          <w:rFonts w:eastAsia="Times New Roman"/>
          <w:color w:val="000000"/>
          <w:lang w:val="uz-Cyrl-UZ"/>
        </w:rPr>
      </w:pPr>
      <w:r>
        <w:rPr>
          <w:rFonts w:eastAsia="Times New Roman"/>
          <w:color w:val="000000"/>
          <w:lang w:val="uz-Cyrl-UZ"/>
        </w:rPr>
        <w:t xml:space="preserve">5. Вазирлар Маҳкамасининг «Тошкент шаҳридаги Ёджу техника институти фаолиятини ташкил этишнинг қўшимча чора-тадбирлари тўғрисида» 2019 йил 17 декабрдаги 1007-сон </w:t>
      </w:r>
      <w:hyperlink r:id="rId84" w:history="1">
        <w:r>
          <w:rPr>
            <w:rFonts w:eastAsia="Times New Roman"/>
            <w:color w:val="008080"/>
            <w:lang w:val="uz-Cyrl-UZ"/>
          </w:rPr>
          <w:t>қарорида</w:t>
        </w:r>
      </w:hyperlink>
      <w:r>
        <w:rPr>
          <w:rFonts w:eastAsia="Times New Roman"/>
          <w:color w:val="000000"/>
          <w:lang w:val="uz-Cyrl-UZ"/>
        </w:rPr>
        <w:t>:</w:t>
      </w:r>
    </w:p>
    <w:p w14:paraId="05456FB7" w14:textId="77777777" w:rsidR="00DD5129" w:rsidRDefault="00DD5129">
      <w:pPr>
        <w:shd w:val="clear" w:color="auto" w:fill="FFFFFF"/>
        <w:ind w:firstLine="851"/>
        <w:jc w:val="both"/>
        <w:divId w:val="63651219"/>
        <w:rPr>
          <w:rFonts w:eastAsia="Times New Roman"/>
          <w:color w:val="000000"/>
          <w:lang w:val="uz-Cyrl-UZ"/>
        </w:rPr>
      </w:pPr>
      <w:r>
        <w:rPr>
          <w:rFonts w:eastAsia="Times New Roman"/>
          <w:color w:val="000000"/>
          <w:lang w:val="uz-Cyrl-UZ"/>
        </w:rPr>
        <w:t xml:space="preserve">а) </w:t>
      </w:r>
      <w:hyperlink r:id="rId85" w:anchor="4653888" w:history="1">
        <w:r>
          <w:rPr>
            <w:rFonts w:eastAsia="Times New Roman"/>
            <w:color w:val="008080"/>
            <w:lang w:val="uz-Cyrl-UZ"/>
          </w:rPr>
          <w:t xml:space="preserve">номи </w:t>
        </w:r>
      </w:hyperlink>
      <w:r>
        <w:rPr>
          <w:rFonts w:eastAsia="Times New Roman"/>
          <w:color w:val="000000"/>
          <w:lang w:val="uz-Cyrl-UZ"/>
        </w:rPr>
        <w:t xml:space="preserve">ва </w:t>
      </w:r>
      <w:hyperlink r:id="rId86" w:anchor="4653914" w:history="1">
        <w:r>
          <w:rPr>
            <w:rFonts w:eastAsia="Times New Roman"/>
            <w:color w:val="008080"/>
            <w:lang w:val="uz-Cyrl-UZ"/>
          </w:rPr>
          <w:t>муқаддимасидаги</w:t>
        </w:r>
      </w:hyperlink>
      <w:r>
        <w:rPr>
          <w:rFonts w:eastAsia="Times New Roman"/>
          <w:color w:val="000000"/>
          <w:lang w:val="uz-Cyrl-UZ"/>
        </w:rPr>
        <w:t xml:space="preserve"> «Тошкент шаҳридаги Ёджу техника институти» сўзлари «Тошкент Кимё халқаро университети» сўзлари билан алмаштирилсин;</w:t>
      </w:r>
    </w:p>
    <w:p w14:paraId="53DB75CD" w14:textId="77777777" w:rsidR="00DD5129" w:rsidRDefault="00DD5129">
      <w:pPr>
        <w:shd w:val="clear" w:color="auto" w:fill="FFFFFF"/>
        <w:ind w:firstLine="851"/>
        <w:jc w:val="both"/>
        <w:divId w:val="1173493466"/>
        <w:rPr>
          <w:rFonts w:eastAsia="Times New Roman"/>
          <w:color w:val="000000"/>
          <w:lang w:val="uz-Cyrl-UZ"/>
        </w:rPr>
      </w:pPr>
      <w:r>
        <w:rPr>
          <w:rFonts w:eastAsia="Times New Roman"/>
          <w:color w:val="000000"/>
          <w:lang w:val="uz-Cyrl-UZ"/>
        </w:rPr>
        <w:t xml:space="preserve">б) </w:t>
      </w:r>
      <w:hyperlink r:id="rId87" w:anchor="4653917" w:history="1">
        <w:r>
          <w:rPr>
            <w:rFonts w:eastAsia="Times New Roman"/>
            <w:color w:val="008080"/>
            <w:lang w:val="uz-Cyrl-UZ"/>
          </w:rPr>
          <w:t>1-бандда</w:t>
        </w:r>
      </w:hyperlink>
      <w:r>
        <w:rPr>
          <w:rFonts w:eastAsia="Times New Roman"/>
          <w:color w:val="000000"/>
          <w:lang w:val="uz-Cyrl-UZ"/>
        </w:rPr>
        <w:t>:</w:t>
      </w:r>
    </w:p>
    <w:p w14:paraId="25432DC3" w14:textId="77777777" w:rsidR="00DD5129" w:rsidRDefault="00DD5129">
      <w:pPr>
        <w:shd w:val="clear" w:color="auto" w:fill="FFFFFF"/>
        <w:ind w:firstLine="851"/>
        <w:jc w:val="both"/>
        <w:divId w:val="994837747"/>
        <w:rPr>
          <w:rFonts w:eastAsia="Times New Roman"/>
          <w:color w:val="000000"/>
          <w:lang w:val="uz-Cyrl-UZ"/>
        </w:rPr>
      </w:pPr>
      <w:hyperlink r:id="rId88" w:anchor="4653920" w:history="1">
        <w:r>
          <w:rPr>
            <w:rFonts w:eastAsia="Times New Roman"/>
            <w:color w:val="008080"/>
            <w:lang w:val="uz-Cyrl-UZ"/>
          </w:rPr>
          <w:t>«а» кичик банд</w:t>
        </w:r>
      </w:hyperlink>
      <w:r>
        <w:rPr>
          <w:rFonts w:eastAsia="Times New Roman"/>
          <w:color w:val="000000"/>
          <w:lang w:val="uz-Cyrl-UZ"/>
        </w:rPr>
        <w:t xml:space="preserve"> қуйидаги таҳрирда баён этилсин:</w:t>
      </w:r>
    </w:p>
    <w:p w14:paraId="1D3F6816" w14:textId="77777777" w:rsidR="00DD5129" w:rsidRDefault="00DD5129">
      <w:pPr>
        <w:shd w:val="clear" w:color="auto" w:fill="FFFFFF"/>
        <w:ind w:firstLine="851"/>
        <w:jc w:val="both"/>
        <w:divId w:val="1919898630"/>
        <w:rPr>
          <w:rFonts w:eastAsia="Times New Roman"/>
          <w:color w:val="000000"/>
          <w:lang w:val="uz-Cyrl-UZ"/>
        </w:rPr>
      </w:pPr>
      <w:r>
        <w:rPr>
          <w:rFonts w:eastAsia="Times New Roman"/>
          <w:color w:val="000000"/>
          <w:lang w:val="uz-Cyrl-UZ"/>
        </w:rPr>
        <w:t>««Global education school» нодавлат таълим муассасаси ҳамда «YUKET LLC» масъулияти чекланган жамияти (Корея Республикаси) (кейинги ўринларда — Муассис) ҳамкорлигида ташкил этилган «Тошкент Кимё халқаро университети» масъулияти чекланган жамияти шаклидаги қўшма корхона (кейинги ўринларда — Университет) ўз фаолиятини Вазирлар Маҳкамасининг «Нодавлат таълим хизматлари кўрсатиш соҳасидаги фаолиятини лицензиялаш тартибини такомиллаштириш тўғрисида» 2018 йил 27 мартдаги 241-сон қарорига мувофиқ Вазирлар Маҳкамаси</w:t>
      </w:r>
      <w:r>
        <w:rPr>
          <w:rFonts w:eastAsia="Times New Roman"/>
          <w:color w:val="000000"/>
          <w:lang w:val="uz-Cyrl-UZ"/>
        </w:rPr>
        <w:t xml:space="preserve"> ҳузуридаги Таълим сифатини назорат қилиш давлат инспекцияси томонидан берилган лицензия асосида 2018 йилнинг сентябрь ойидан бошлаганлиги»;</w:t>
      </w:r>
    </w:p>
    <w:p w14:paraId="2488CA18" w14:textId="77777777" w:rsidR="00DD5129" w:rsidRDefault="00DD5129">
      <w:pPr>
        <w:shd w:val="clear" w:color="auto" w:fill="FFFFFF"/>
        <w:ind w:firstLine="851"/>
        <w:jc w:val="both"/>
        <w:divId w:val="2065175886"/>
        <w:rPr>
          <w:rFonts w:eastAsia="Times New Roman"/>
          <w:color w:val="000000"/>
          <w:lang w:val="uz-Cyrl-UZ"/>
        </w:rPr>
      </w:pPr>
      <w:hyperlink r:id="rId89" w:anchor="4653924" w:history="1">
        <w:r>
          <w:rPr>
            <w:rFonts w:eastAsia="Times New Roman"/>
            <w:color w:val="008080"/>
            <w:lang w:val="uz-Cyrl-UZ"/>
          </w:rPr>
          <w:t>«б» кичик бандда</w:t>
        </w:r>
      </w:hyperlink>
      <w:r>
        <w:rPr>
          <w:rFonts w:eastAsia="Times New Roman"/>
          <w:color w:val="000000"/>
          <w:lang w:val="uz-Cyrl-UZ"/>
        </w:rPr>
        <w:t>:</w:t>
      </w:r>
    </w:p>
    <w:p w14:paraId="2EBDB3BE" w14:textId="77777777" w:rsidR="00DD5129" w:rsidRDefault="00DD5129">
      <w:pPr>
        <w:shd w:val="clear" w:color="auto" w:fill="FFFFFF"/>
        <w:ind w:firstLine="851"/>
        <w:jc w:val="both"/>
        <w:divId w:val="1687823624"/>
        <w:rPr>
          <w:rFonts w:eastAsia="Times New Roman"/>
          <w:color w:val="000000"/>
          <w:lang w:val="uz-Cyrl-UZ"/>
        </w:rPr>
      </w:pPr>
      <w:hyperlink r:id="rId90" w:anchor="4653924" w:history="1">
        <w:r>
          <w:rPr>
            <w:rFonts w:eastAsia="Times New Roman"/>
            <w:color w:val="008080"/>
            <w:lang w:val="uz-Cyrl-UZ"/>
          </w:rPr>
          <w:t>биринчи хатбошидаги</w:t>
        </w:r>
      </w:hyperlink>
      <w:r>
        <w:rPr>
          <w:rFonts w:eastAsia="Times New Roman"/>
          <w:color w:val="000000"/>
          <w:lang w:val="uz-Cyrl-UZ"/>
        </w:rPr>
        <w:t xml:space="preserve"> «Институтнинг» сўзи «Университетнинг» сўзи билан алмаштирилсин;</w:t>
      </w:r>
    </w:p>
    <w:p w14:paraId="3EA53C44" w14:textId="77777777" w:rsidR="00DD5129" w:rsidRDefault="00DD5129">
      <w:pPr>
        <w:shd w:val="clear" w:color="auto" w:fill="FFFFFF"/>
        <w:ind w:firstLine="851"/>
        <w:jc w:val="both"/>
        <w:divId w:val="1049955943"/>
        <w:rPr>
          <w:rFonts w:eastAsia="Times New Roman"/>
          <w:color w:val="000000"/>
          <w:lang w:val="uz-Cyrl-UZ"/>
        </w:rPr>
      </w:pPr>
      <w:hyperlink r:id="rId91" w:anchor="4653929" w:history="1">
        <w:r>
          <w:rPr>
            <w:rFonts w:eastAsia="Times New Roman"/>
            <w:color w:val="008080"/>
            <w:lang w:val="uz-Cyrl-UZ"/>
          </w:rPr>
          <w:t>иккинчи</w:t>
        </w:r>
      </w:hyperlink>
      <w:r>
        <w:rPr>
          <w:rFonts w:eastAsia="Times New Roman"/>
          <w:color w:val="000000"/>
          <w:lang w:val="uz-Cyrl-UZ"/>
        </w:rPr>
        <w:t xml:space="preserve">, </w:t>
      </w:r>
      <w:hyperlink r:id="rId92" w:anchor="4653934" w:history="1">
        <w:r>
          <w:rPr>
            <w:rFonts w:eastAsia="Times New Roman"/>
            <w:color w:val="008080"/>
            <w:lang w:val="uz-Cyrl-UZ"/>
          </w:rPr>
          <w:t>учинчи</w:t>
        </w:r>
      </w:hyperlink>
      <w:r>
        <w:rPr>
          <w:rFonts w:eastAsia="Times New Roman"/>
          <w:color w:val="000000"/>
          <w:lang w:val="uz-Cyrl-UZ"/>
        </w:rPr>
        <w:t xml:space="preserve">, </w:t>
      </w:r>
      <w:hyperlink r:id="rId93" w:anchor="4653941" w:history="1">
        <w:r>
          <w:rPr>
            <w:rFonts w:eastAsia="Times New Roman"/>
            <w:color w:val="008080"/>
            <w:lang w:val="uz-Cyrl-UZ"/>
          </w:rPr>
          <w:t>бешинчи</w:t>
        </w:r>
      </w:hyperlink>
      <w:r>
        <w:rPr>
          <w:rFonts w:eastAsia="Times New Roman"/>
          <w:color w:val="000000"/>
          <w:lang w:val="uz-Cyrl-UZ"/>
        </w:rPr>
        <w:t xml:space="preserve"> ва </w:t>
      </w:r>
      <w:hyperlink r:id="rId94" w:anchor="4653945" w:history="1">
        <w:r>
          <w:rPr>
            <w:rFonts w:eastAsia="Times New Roman"/>
            <w:color w:val="008080"/>
            <w:lang w:val="uz-Cyrl-UZ"/>
          </w:rPr>
          <w:t>олтинчи хатбошилардаги</w:t>
        </w:r>
      </w:hyperlink>
      <w:r>
        <w:rPr>
          <w:rFonts w:eastAsia="Times New Roman"/>
          <w:color w:val="000000"/>
          <w:lang w:val="uz-Cyrl-UZ"/>
        </w:rPr>
        <w:t xml:space="preserve"> «туризм ва бизнес» сўзлари «туризм, бизнес, тиббиёт, мехатроника ва робототехника» сўзлари билан алмаштирилсин;</w:t>
      </w:r>
    </w:p>
    <w:p w14:paraId="6405D80A" w14:textId="77777777" w:rsidR="00DD5129" w:rsidRDefault="00DD5129">
      <w:pPr>
        <w:shd w:val="clear" w:color="auto" w:fill="FFFFFF"/>
        <w:ind w:firstLine="851"/>
        <w:jc w:val="both"/>
        <w:divId w:val="495607884"/>
        <w:rPr>
          <w:rFonts w:eastAsia="Times New Roman"/>
          <w:color w:val="000000"/>
          <w:lang w:val="uz-Cyrl-UZ"/>
        </w:rPr>
      </w:pPr>
      <w:r>
        <w:rPr>
          <w:rFonts w:eastAsia="Times New Roman"/>
          <w:color w:val="000000"/>
          <w:lang w:val="uz-Cyrl-UZ"/>
        </w:rPr>
        <w:t xml:space="preserve">в) </w:t>
      </w:r>
      <w:hyperlink r:id="rId95" w:anchor="4653948" w:history="1">
        <w:r>
          <w:rPr>
            <w:rFonts w:eastAsia="Times New Roman"/>
            <w:color w:val="008080"/>
            <w:lang w:val="uz-Cyrl-UZ"/>
          </w:rPr>
          <w:t>2-банд</w:t>
        </w:r>
      </w:hyperlink>
      <w:r>
        <w:rPr>
          <w:rFonts w:eastAsia="Times New Roman"/>
          <w:color w:val="000000"/>
          <w:lang w:val="uz-Cyrl-UZ"/>
        </w:rPr>
        <w:t xml:space="preserve"> қуйидаги таҳрирда баён этилсин:</w:t>
      </w:r>
    </w:p>
    <w:p w14:paraId="4F3DE195" w14:textId="77777777" w:rsidR="00DD5129" w:rsidRDefault="00DD5129">
      <w:pPr>
        <w:shd w:val="clear" w:color="auto" w:fill="FFFFFF"/>
        <w:ind w:firstLine="851"/>
        <w:jc w:val="both"/>
        <w:divId w:val="1571646999"/>
        <w:rPr>
          <w:rFonts w:eastAsia="Times New Roman"/>
          <w:color w:val="000000"/>
          <w:lang w:val="uz-Cyrl-UZ"/>
        </w:rPr>
      </w:pPr>
      <w:r>
        <w:rPr>
          <w:rFonts w:eastAsia="Times New Roman"/>
          <w:color w:val="000000"/>
          <w:lang w:val="uz-Cyrl-UZ"/>
        </w:rPr>
        <w:t>«2. Белгилансинки:</w:t>
      </w:r>
    </w:p>
    <w:p w14:paraId="1403E4D4" w14:textId="77777777" w:rsidR="00DD5129" w:rsidRDefault="00DD5129">
      <w:pPr>
        <w:shd w:val="clear" w:color="auto" w:fill="FFFFFF"/>
        <w:ind w:firstLine="851"/>
        <w:jc w:val="both"/>
        <w:divId w:val="379130026"/>
        <w:rPr>
          <w:rFonts w:eastAsia="Times New Roman"/>
          <w:color w:val="000000"/>
          <w:lang w:val="uz-Cyrl-UZ"/>
        </w:rPr>
      </w:pPr>
      <w:r>
        <w:rPr>
          <w:rFonts w:eastAsia="Times New Roman"/>
          <w:color w:val="000000"/>
          <w:lang w:val="uz-Cyrl-UZ"/>
        </w:rPr>
        <w:t>Университет масъулияти чекланган жамият шаклидаги нодавлат олий таълим ташкилоти ҳисобланади;</w:t>
      </w:r>
    </w:p>
    <w:p w14:paraId="746E485E" w14:textId="77777777" w:rsidR="00DD5129" w:rsidRDefault="00DD5129">
      <w:pPr>
        <w:shd w:val="clear" w:color="auto" w:fill="FFFFFF"/>
        <w:ind w:firstLine="851"/>
        <w:jc w:val="both"/>
        <w:divId w:val="1270966291"/>
        <w:rPr>
          <w:rFonts w:eastAsia="Times New Roman"/>
          <w:color w:val="000000"/>
          <w:lang w:val="uz-Cyrl-UZ"/>
        </w:rPr>
      </w:pPr>
      <w:r>
        <w:rPr>
          <w:rFonts w:eastAsia="Times New Roman"/>
          <w:color w:val="000000"/>
          <w:lang w:val="uz-Cyrl-UZ"/>
        </w:rPr>
        <w:t>Университет ректори Муассис томонидан Ўзбекистон Республикаси Олий таълим, фан ва инновациялар вазирлиги билан келишилган ҳолда, лавозимга тайинланади ва лавозимдан озод қилинади;</w:t>
      </w:r>
    </w:p>
    <w:p w14:paraId="45DB368F" w14:textId="77777777" w:rsidR="00DD5129" w:rsidRDefault="00DD5129">
      <w:pPr>
        <w:shd w:val="clear" w:color="auto" w:fill="FFFFFF"/>
        <w:ind w:firstLine="851"/>
        <w:jc w:val="both"/>
        <w:divId w:val="1485972097"/>
        <w:rPr>
          <w:rFonts w:eastAsia="Times New Roman"/>
          <w:color w:val="000000"/>
          <w:lang w:val="uz-Cyrl-UZ"/>
        </w:rPr>
      </w:pPr>
      <w:r>
        <w:rPr>
          <w:rFonts w:eastAsia="Times New Roman"/>
          <w:color w:val="000000"/>
          <w:lang w:val="uz-Cyrl-UZ"/>
        </w:rPr>
        <w:t>Университетнинг тузилмаси Муассис томонидан тасдиқланади;</w:t>
      </w:r>
    </w:p>
    <w:p w14:paraId="05C8E1E5" w14:textId="77777777" w:rsidR="00DD5129" w:rsidRDefault="00DD5129">
      <w:pPr>
        <w:shd w:val="clear" w:color="auto" w:fill="FFFFFF"/>
        <w:ind w:firstLine="851"/>
        <w:jc w:val="both"/>
        <w:divId w:val="1084299385"/>
        <w:rPr>
          <w:rFonts w:eastAsia="Times New Roman"/>
          <w:color w:val="000000"/>
          <w:lang w:val="uz-Cyrl-UZ"/>
        </w:rPr>
      </w:pPr>
      <w:r>
        <w:rPr>
          <w:rFonts w:eastAsia="Times New Roman"/>
          <w:color w:val="000000"/>
          <w:lang w:val="uz-Cyrl-UZ"/>
        </w:rPr>
        <w:t>Университет таълим фаолиятини Ўзбекистон Республикасининг таълим тўғрисидаги қонунчилик ҳужжатлари ҳамда Олий таълимнинг давлат таълим стандарти талабларига мувофиқ Университет томонидан ишлаб чиқилиб, тасдиқланган ўқув режалари ва дастурлари асосида ўзбек, рус ва инглиз тилларида амалга оширади;</w:t>
      </w:r>
    </w:p>
    <w:p w14:paraId="068ECEC9" w14:textId="77777777" w:rsidR="00DD5129" w:rsidRDefault="00DD5129">
      <w:pPr>
        <w:shd w:val="clear" w:color="auto" w:fill="FFFFFF"/>
        <w:ind w:firstLine="851"/>
        <w:jc w:val="both"/>
        <w:divId w:val="1722945929"/>
        <w:rPr>
          <w:rFonts w:eastAsia="Times New Roman"/>
          <w:color w:val="000000"/>
          <w:lang w:val="uz-Cyrl-UZ"/>
        </w:rPr>
      </w:pPr>
      <w:r>
        <w:rPr>
          <w:rFonts w:eastAsia="Times New Roman"/>
          <w:color w:val="000000"/>
          <w:lang w:val="uz-Cyrl-UZ"/>
        </w:rPr>
        <w:t>Университет битирувчиларига Ўзбекистон Республикасида олий маълумот тўғрисидаги ҳужжат сифатида эътироф этиладиган белгиланган намунадаги диплом берилади;</w:t>
      </w:r>
    </w:p>
    <w:p w14:paraId="2F9F982A" w14:textId="77777777" w:rsidR="00DD5129" w:rsidRDefault="00DD5129">
      <w:pPr>
        <w:shd w:val="clear" w:color="auto" w:fill="FFFFFF"/>
        <w:ind w:firstLine="851"/>
        <w:jc w:val="both"/>
        <w:divId w:val="916524410"/>
        <w:rPr>
          <w:rFonts w:eastAsia="Times New Roman"/>
          <w:color w:val="000000"/>
          <w:lang w:val="uz-Cyrl-UZ"/>
        </w:rPr>
      </w:pPr>
      <w:r>
        <w:rPr>
          <w:rFonts w:eastAsia="Times New Roman"/>
          <w:color w:val="000000"/>
          <w:lang w:val="uz-Cyrl-UZ"/>
        </w:rPr>
        <w:t>Университетга талабалар умумий ўрта, ўрта махсус, касб-ҳунар маълумотга эга абитуриентлар ўртасида кириш имтиҳонларини ўтказиш орқали қабул қилинади;</w:t>
      </w:r>
    </w:p>
    <w:p w14:paraId="189D3E01" w14:textId="77777777" w:rsidR="00DD5129" w:rsidRDefault="00DD5129">
      <w:pPr>
        <w:shd w:val="clear" w:color="auto" w:fill="FFFFFF"/>
        <w:ind w:firstLine="851"/>
        <w:jc w:val="both"/>
        <w:divId w:val="54470927"/>
        <w:rPr>
          <w:rFonts w:eastAsia="Times New Roman"/>
          <w:color w:val="000000"/>
          <w:lang w:val="uz-Cyrl-UZ"/>
        </w:rPr>
      </w:pPr>
      <w:r>
        <w:rPr>
          <w:rFonts w:eastAsia="Times New Roman"/>
          <w:color w:val="000000"/>
          <w:lang w:val="uz-Cyrl-UZ"/>
        </w:rPr>
        <w:t>абитуриентларни қабул қилиш параметрлари ва тартиби, битирувчиларнинг якуний аттестацияси тартиби ва шартлари Университет томонидан Муассис билан келишилган ҳолда белгиланади;</w:t>
      </w:r>
    </w:p>
    <w:p w14:paraId="63606F6C" w14:textId="77777777" w:rsidR="00DD5129" w:rsidRDefault="00DD5129">
      <w:pPr>
        <w:shd w:val="clear" w:color="auto" w:fill="FFFFFF"/>
        <w:ind w:firstLine="851"/>
        <w:jc w:val="both"/>
        <w:divId w:val="945817535"/>
        <w:rPr>
          <w:rFonts w:eastAsia="Times New Roman"/>
          <w:color w:val="000000"/>
          <w:lang w:val="uz-Cyrl-UZ"/>
        </w:rPr>
      </w:pPr>
      <w:r>
        <w:rPr>
          <w:rFonts w:eastAsia="Times New Roman"/>
          <w:color w:val="000000"/>
          <w:lang w:val="uz-Cyrl-UZ"/>
        </w:rPr>
        <w:lastRenderedPageBreak/>
        <w:t>Университетда тўлов-контракт асосида кундузги, сиртқи ва кечки шаклда ўқитилади, талабалар ўқиши учун тўлов-контракт маблағлари миқдори Муассис томонидан белгиланади.»;</w:t>
      </w:r>
    </w:p>
    <w:p w14:paraId="059F71E2" w14:textId="77777777" w:rsidR="00DD5129" w:rsidRDefault="00DD5129">
      <w:pPr>
        <w:shd w:val="clear" w:color="auto" w:fill="FFFFFF"/>
        <w:ind w:firstLine="851"/>
        <w:jc w:val="both"/>
        <w:divId w:val="715588678"/>
        <w:rPr>
          <w:rFonts w:eastAsia="Times New Roman"/>
          <w:color w:val="000000"/>
          <w:lang w:val="uz-Cyrl-UZ"/>
        </w:rPr>
      </w:pPr>
      <w:r>
        <w:rPr>
          <w:rFonts w:eastAsia="Times New Roman"/>
          <w:color w:val="000000"/>
          <w:lang w:val="uz-Cyrl-UZ"/>
        </w:rPr>
        <w:t xml:space="preserve">г) </w:t>
      </w:r>
      <w:hyperlink r:id="rId96" w:anchor="4653973" w:history="1">
        <w:r>
          <w:rPr>
            <w:rFonts w:eastAsia="Times New Roman"/>
            <w:color w:val="008080"/>
            <w:lang w:val="uz-Cyrl-UZ"/>
          </w:rPr>
          <w:t>3-банддаги</w:t>
        </w:r>
      </w:hyperlink>
      <w:r>
        <w:rPr>
          <w:rFonts w:eastAsia="Times New Roman"/>
          <w:color w:val="000000"/>
          <w:lang w:val="uz-Cyrl-UZ"/>
        </w:rPr>
        <w:t xml:space="preserve"> «Институт» сўзи «Университет» сўзи билан алмаштирилсин;</w:t>
      </w:r>
    </w:p>
    <w:p w14:paraId="50E090F1" w14:textId="77777777" w:rsidR="00DD5129" w:rsidRDefault="00DD5129">
      <w:pPr>
        <w:shd w:val="clear" w:color="auto" w:fill="FFFFFF"/>
        <w:ind w:firstLine="851"/>
        <w:jc w:val="both"/>
        <w:divId w:val="79451123"/>
        <w:rPr>
          <w:rFonts w:eastAsia="Times New Roman"/>
          <w:color w:val="000000"/>
          <w:lang w:val="uz-Cyrl-UZ"/>
        </w:rPr>
      </w:pPr>
      <w:r>
        <w:rPr>
          <w:rFonts w:eastAsia="Times New Roman"/>
          <w:color w:val="000000"/>
          <w:lang w:val="uz-Cyrl-UZ"/>
        </w:rPr>
        <w:t xml:space="preserve">д) </w:t>
      </w:r>
      <w:hyperlink r:id="rId97" w:anchor="4653976" w:history="1">
        <w:r>
          <w:rPr>
            <w:rFonts w:eastAsia="Times New Roman"/>
            <w:color w:val="008080"/>
            <w:lang w:val="uz-Cyrl-UZ"/>
          </w:rPr>
          <w:t>4-бандда</w:t>
        </w:r>
      </w:hyperlink>
      <w:r>
        <w:rPr>
          <w:rFonts w:eastAsia="Times New Roman"/>
          <w:color w:val="000000"/>
          <w:lang w:val="uz-Cyrl-UZ"/>
        </w:rPr>
        <w:t>:</w:t>
      </w:r>
    </w:p>
    <w:p w14:paraId="52253CF9" w14:textId="77777777" w:rsidR="00DD5129" w:rsidRDefault="00DD5129">
      <w:pPr>
        <w:shd w:val="clear" w:color="auto" w:fill="FFFFFF"/>
        <w:ind w:firstLine="851"/>
        <w:jc w:val="both"/>
        <w:divId w:val="1004160848"/>
        <w:rPr>
          <w:rFonts w:eastAsia="Times New Roman"/>
          <w:color w:val="000000"/>
          <w:lang w:val="uz-Cyrl-UZ"/>
        </w:rPr>
      </w:pPr>
      <w:hyperlink r:id="rId98" w:anchor="4653976" w:history="1">
        <w:r>
          <w:rPr>
            <w:rFonts w:eastAsia="Times New Roman"/>
            <w:color w:val="008080"/>
            <w:lang w:val="uz-Cyrl-UZ"/>
          </w:rPr>
          <w:t>биринчи хатбошидаги</w:t>
        </w:r>
      </w:hyperlink>
      <w:r>
        <w:rPr>
          <w:rFonts w:eastAsia="Times New Roman"/>
          <w:color w:val="000000"/>
          <w:lang w:val="uz-Cyrl-UZ"/>
        </w:rPr>
        <w:t xml:space="preserve"> «Институтнинг» сўзи «Университетнинг» сўзи билан алмаштирилсин;</w:t>
      </w:r>
    </w:p>
    <w:p w14:paraId="79A10AF9" w14:textId="77777777" w:rsidR="00DD5129" w:rsidRDefault="00DD5129">
      <w:pPr>
        <w:shd w:val="clear" w:color="auto" w:fill="FFFFFF"/>
        <w:ind w:firstLine="851"/>
        <w:jc w:val="both"/>
        <w:divId w:val="1466312414"/>
        <w:rPr>
          <w:rFonts w:eastAsia="Times New Roman"/>
          <w:color w:val="000000"/>
          <w:lang w:val="uz-Cyrl-UZ"/>
        </w:rPr>
      </w:pPr>
      <w:hyperlink r:id="rId99" w:anchor="4653978" w:history="1">
        <w:r>
          <w:rPr>
            <w:rFonts w:eastAsia="Times New Roman"/>
            <w:color w:val="008080"/>
            <w:lang w:val="uz-Cyrl-UZ"/>
          </w:rPr>
          <w:t>иккинчи хатбошидаги</w:t>
        </w:r>
      </w:hyperlink>
      <w:r>
        <w:rPr>
          <w:rFonts w:eastAsia="Times New Roman"/>
          <w:color w:val="000000"/>
          <w:lang w:val="uz-Cyrl-UZ"/>
        </w:rPr>
        <w:t xml:space="preserve"> «Институт» сўзи «Университет» сўзи билан алмаштирилсин;</w:t>
      </w:r>
    </w:p>
    <w:p w14:paraId="322EEF97" w14:textId="77777777" w:rsidR="00DD5129" w:rsidRDefault="00DD5129">
      <w:pPr>
        <w:shd w:val="clear" w:color="auto" w:fill="FFFFFF"/>
        <w:ind w:firstLine="851"/>
        <w:jc w:val="both"/>
        <w:divId w:val="659843760"/>
        <w:rPr>
          <w:rFonts w:eastAsia="Times New Roman"/>
          <w:color w:val="000000"/>
          <w:lang w:val="uz-Cyrl-UZ"/>
        </w:rPr>
      </w:pPr>
      <w:r>
        <w:rPr>
          <w:rFonts w:eastAsia="Times New Roman"/>
          <w:color w:val="000000"/>
          <w:lang w:val="uz-Cyrl-UZ"/>
        </w:rPr>
        <w:t xml:space="preserve">е) </w:t>
      </w:r>
      <w:hyperlink r:id="rId100" w:anchor="4653995" w:history="1">
        <w:r>
          <w:rPr>
            <w:rFonts w:eastAsia="Times New Roman"/>
            <w:color w:val="008080"/>
            <w:lang w:val="uz-Cyrl-UZ"/>
          </w:rPr>
          <w:t>5 — 7-бандлар</w:t>
        </w:r>
      </w:hyperlink>
      <w:r>
        <w:rPr>
          <w:rFonts w:eastAsia="Times New Roman"/>
          <w:color w:val="000000"/>
          <w:lang w:val="uz-Cyrl-UZ"/>
        </w:rPr>
        <w:t xml:space="preserve"> қуйидаги таҳрирда баён этилсин:</w:t>
      </w:r>
    </w:p>
    <w:p w14:paraId="4DAA3485" w14:textId="77777777" w:rsidR="00DD5129" w:rsidRDefault="00DD5129">
      <w:pPr>
        <w:shd w:val="clear" w:color="auto" w:fill="FFFFFF"/>
        <w:ind w:firstLine="851"/>
        <w:jc w:val="both"/>
        <w:divId w:val="320080822"/>
        <w:rPr>
          <w:rFonts w:eastAsia="Times New Roman"/>
          <w:color w:val="000000"/>
          <w:lang w:val="uz-Cyrl-UZ"/>
        </w:rPr>
      </w:pPr>
      <w:r>
        <w:rPr>
          <w:rFonts w:eastAsia="Times New Roman"/>
          <w:color w:val="000000"/>
          <w:lang w:val="uz-Cyrl-UZ"/>
        </w:rPr>
        <w:t>«5. Университетда янги бакалавриат таълим йўналишлари ва магистратура мутахассисликлари меҳнат бозори талаблари ҳамда ижтимоий-иқтисодий ривожланиш истиқболларидан келиб чиқиб, белгиланган тартибда очилади.</w:t>
      </w:r>
    </w:p>
    <w:p w14:paraId="15ADA2CB" w14:textId="77777777" w:rsidR="00DD5129" w:rsidRDefault="00DD5129">
      <w:pPr>
        <w:shd w:val="clear" w:color="auto" w:fill="FFFFFF"/>
        <w:ind w:firstLine="851"/>
        <w:jc w:val="both"/>
        <w:divId w:val="1543706849"/>
        <w:rPr>
          <w:rFonts w:eastAsia="Times New Roman"/>
          <w:color w:val="000000"/>
          <w:lang w:val="uz-Cyrl-UZ"/>
        </w:rPr>
      </w:pPr>
      <w:r>
        <w:rPr>
          <w:rFonts w:eastAsia="Times New Roman"/>
          <w:color w:val="000000"/>
          <w:lang w:val="uz-Cyrl-UZ"/>
        </w:rPr>
        <w:t>6. Ўзбекистон Республикаси Ташқи ишлар вазирлиги Олий таълим, фан ва инновациялар вазирлигининг виза талабномаларига биноан мазкур қарорни амалга ошириш доирасида жалб қилинадиган хорижий профессор-ўқитувчилар таркиби ва маъмурий ходимлар ҳамда уларнинг оила аъзолари учун кириш визалари консуллик йиғимлари ва ҳақиқий харажатларнинг ўрнини қоплаш ҳисобидан йиғимлар ундирилмасдан, белгиланган тартибда расмийлаштирилишини таъминласин.</w:t>
      </w:r>
    </w:p>
    <w:p w14:paraId="414AFC5E" w14:textId="77777777" w:rsidR="00DD5129" w:rsidRDefault="00DD5129">
      <w:pPr>
        <w:shd w:val="clear" w:color="auto" w:fill="FFFFFF"/>
        <w:ind w:firstLine="851"/>
        <w:jc w:val="both"/>
        <w:divId w:val="2128238031"/>
        <w:rPr>
          <w:rFonts w:eastAsia="Times New Roman"/>
          <w:color w:val="000000"/>
          <w:lang w:val="uz-Cyrl-UZ"/>
        </w:rPr>
      </w:pPr>
      <w:r>
        <w:rPr>
          <w:rFonts w:eastAsia="Times New Roman"/>
          <w:color w:val="000000"/>
          <w:lang w:val="uz-Cyrl-UZ"/>
        </w:rPr>
        <w:t>7. Ўзбекистон Республикаси Ички ишлар вазирлиги Олий таълим, фан ва инновациялар вазирлиги ҳамда Университет буюртманомаларига биноан мазкур қарорни амалга ошириш доирасида жалб қилинадиган хорижий профессор-ўқитувчилар таркиби ва маъмурий ходимлар ҳамда уларнинг оила аъзолари учун кўп марталик визалар давлат божи ундирилмасдан белгиланган тартибда берилиши ва муддати узайтирилишини, шунингдек, уларнинг яшаш манзиллари бўйича вақтинча рўйхатдан ўтказилиши ҳамда муддати узайтирилишини таъминласин.».</w:t>
      </w:r>
    </w:p>
    <w:p w14:paraId="74C08BF2" w14:textId="77777777" w:rsidR="00DD5129" w:rsidRDefault="00DD5129">
      <w:pPr>
        <w:shd w:val="clear" w:color="auto" w:fill="FFFFFF"/>
        <w:jc w:val="center"/>
        <w:divId w:val="1972055244"/>
        <w:rPr>
          <w:rFonts w:eastAsia="Times New Roman"/>
          <w:i/>
          <w:iCs/>
          <w:color w:val="800000"/>
          <w:sz w:val="22"/>
          <w:szCs w:val="22"/>
          <w:lang w:val="uz-Cyrl-UZ"/>
        </w:rPr>
      </w:pPr>
      <w:r>
        <w:rPr>
          <w:rFonts w:eastAsia="Times New Roman"/>
          <w:i/>
          <w:iCs/>
          <w:color w:val="800000"/>
          <w:sz w:val="22"/>
          <w:szCs w:val="22"/>
          <w:lang w:val="uz-Cyrl-UZ"/>
        </w:rPr>
        <w:t>(Қонунчилик маълумотлари миллий базаси, 12.07.2024 й., 09/24/415/0501-сон)</w:t>
      </w:r>
    </w:p>
    <w:sectPr w:rsidR="00DD5129">
      <w:pgSz w:w="11907"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81221"/>
    <w:rsid w:val="003C3895"/>
    <w:rsid w:val="00481221"/>
    <w:rsid w:val="00DD5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B26C38"/>
  <w15:chartTrackingRefBased/>
  <w15:docId w15:val="{F016CF24-122A-4401-8096-CE2E7432C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aexp">
    <w:name w:val="aexp"/>
    <w:basedOn w:val="Normal"/>
    <w:pPr>
      <w:spacing w:after="240"/>
    </w:pPr>
    <w:rPr>
      <w:b/>
      <w:bCs/>
      <w:color w:val="FF0000"/>
    </w:rPr>
  </w:style>
  <w:style w:type="paragraph" w:customStyle="1" w:styleId="aoad">
    <w:name w:val="aoad"/>
    <w:basedOn w:val="Normal"/>
    <w:pPr>
      <w:spacing w:after="240"/>
      <w:jc w:val="right"/>
    </w:pPr>
    <w:rPr>
      <w:i/>
      <w:iCs/>
      <w:color w:val="808080"/>
      <w:sz w:val="20"/>
      <w:szCs w:val="20"/>
    </w:rPr>
  </w:style>
  <w:style w:type="paragraph" w:customStyle="1" w:styleId="signcont">
    <w:name w:val="signcont"/>
    <w:basedOn w:val="Normal"/>
    <w:pPr>
      <w:spacing w:after="240"/>
      <w:jc w:val="center"/>
    </w:pPr>
  </w:style>
  <w:style w:type="paragraph" w:customStyle="1" w:styleId="iorrn">
    <w:name w:val="iorrn"/>
    <w:basedOn w:val="Normal"/>
    <w:pPr>
      <w:spacing w:before="100" w:beforeAutospacing="1" w:after="100" w:afterAutospacing="1"/>
    </w:pPr>
    <w:rPr>
      <w:b/>
      <w:bCs/>
    </w:rPr>
  </w:style>
  <w:style w:type="paragraph" w:customStyle="1" w:styleId="iorval">
    <w:name w:val="iorval"/>
    <w:basedOn w:val="Normal"/>
    <w:pPr>
      <w:spacing w:before="100" w:beforeAutospacing="1" w:after="100" w:afterAutospacing="1"/>
      <w:ind w:left="15"/>
    </w:pPr>
  </w:style>
  <w:style w:type="paragraph" w:customStyle="1" w:styleId="clauseprfx">
    <w:name w:val="clauseprfx"/>
    <w:basedOn w:val="Normal"/>
    <w:pPr>
      <w:spacing w:before="100" w:beforeAutospacing="1" w:after="100" w:afterAutospacing="1"/>
    </w:pPr>
  </w:style>
  <w:style w:type="paragraph" w:customStyle="1" w:styleId="clausesuff">
    <w:name w:val="clausesuff"/>
    <w:basedOn w:val="Normal"/>
    <w:pPr>
      <w:spacing w:before="100" w:beforeAutospacing="1" w:after="100" w:afterAutospacing="1"/>
    </w:pPr>
  </w:style>
  <w:style w:type="paragraph" w:customStyle="1" w:styleId="acceptingbody">
    <w:name w:val="accepting_body"/>
    <w:basedOn w:val="Normal"/>
    <w:pPr>
      <w:jc w:val="center"/>
    </w:pPr>
    <w:rPr>
      <w:caps/>
      <w:color w:val="000080"/>
    </w:rPr>
  </w:style>
  <w:style w:type="paragraph" w:customStyle="1" w:styleId="actessentialelements">
    <w:name w:val="act_essential_elements"/>
    <w:basedOn w:val="Normal"/>
    <w:pPr>
      <w:ind w:right="8334"/>
      <w:jc w:val="center"/>
    </w:pPr>
    <w:rPr>
      <w:color w:val="000000"/>
      <w:sz w:val="22"/>
      <w:szCs w:val="22"/>
    </w:rPr>
  </w:style>
  <w:style w:type="paragraph" w:customStyle="1" w:styleId="actessentialelementsnum">
    <w:name w:val="act_essential_elements_num"/>
    <w:basedOn w:val="Normal"/>
    <w:pPr>
      <w:ind w:right="8334"/>
      <w:jc w:val="center"/>
    </w:pPr>
    <w:rPr>
      <w:color w:val="000000"/>
      <w:sz w:val="22"/>
      <w:szCs w:val="22"/>
    </w:rPr>
  </w:style>
  <w:style w:type="paragraph" w:customStyle="1" w:styleId="actform">
    <w:name w:val="act_form"/>
    <w:basedOn w:val="Normal"/>
    <w:pPr>
      <w:jc w:val="center"/>
    </w:pPr>
    <w:rPr>
      <w:caps/>
      <w:color w:val="000080"/>
    </w:rPr>
  </w:style>
  <w:style w:type="paragraph" w:customStyle="1" w:styleId="actformlaw">
    <w:name w:val="act_form_law"/>
    <w:basedOn w:val="Normal"/>
    <w:pPr>
      <w:spacing w:after="240"/>
      <w:jc w:val="center"/>
    </w:pPr>
    <w:rPr>
      <w:caps/>
      <w:color w:val="000080"/>
    </w:rPr>
  </w:style>
  <w:style w:type="paragraph" w:customStyle="1" w:styleId="acttext">
    <w:name w:val="act_text"/>
    <w:basedOn w:val="Normal"/>
    <w:pPr>
      <w:ind w:firstLine="851"/>
      <w:jc w:val="both"/>
    </w:pPr>
    <w:rPr>
      <w:color w:val="000000"/>
    </w:rPr>
  </w:style>
  <w:style w:type="paragraph" w:customStyle="1" w:styleId="acttitle">
    <w:name w:val="act_title"/>
    <w:basedOn w:val="Normal"/>
    <w:pPr>
      <w:spacing w:before="240" w:after="120"/>
      <w:jc w:val="center"/>
    </w:pPr>
    <w:rPr>
      <w:b/>
      <w:bCs/>
      <w:caps/>
      <w:color w:val="000080"/>
    </w:rPr>
  </w:style>
  <w:style w:type="paragraph" w:customStyle="1" w:styleId="acttitleappl">
    <w:name w:val="act_title_appl"/>
    <w:basedOn w:val="Normal"/>
    <w:pPr>
      <w:spacing w:after="120"/>
      <w:jc w:val="center"/>
    </w:pPr>
    <w:rPr>
      <w:b/>
      <w:bCs/>
      <w:color w:val="000080"/>
    </w:rPr>
  </w:style>
  <w:style w:type="paragraph" w:customStyle="1" w:styleId="applbannerlandscapetext">
    <w:name w:val="appl_banner_landscape_text"/>
    <w:basedOn w:val="Normal"/>
    <w:pPr>
      <w:spacing w:after="200"/>
      <w:ind w:left="7857"/>
      <w:jc w:val="center"/>
    </w:pPr>
    <w:rPr>
      <w:color w:val="000080"/>
      <w:sz w:val="22"/>
      <w:szCs w:val="22"/>
    </w:rPr>
  </w:style>
  <w:style w:type="paragraph" w:customStyle="1" w:styleId="applbannerlandscapetitle">
    <w:name w:val="appl_banner_landscape_title"/>
    <w:basedOn w:val="Normal"/>
    <w:pPr>
      <w:spacing w:before="200" w:after="240"/>
      <w:ind w:left="7857"/>
      <w:jc w:val="center"/>
    </w:pPr>
    <w:rPr>
      <w:color w:val="000080"/>
      <w:sz w:val="22"/>
      <w:szCs w:val="22"/>
    </w:rPr>
  </w:style>
  <w:style w:type="paragraph" w:customStyle="1" w:styleId="applbannerportraittext">
    <w:name w:val="appl_banner_portrait_text"/>
    <w:basedOn w:val="Normal"/>
    <w:pPr>
      <w:ind w:left="5953"/>
      <w:jc w:val="center"/>
    </w:pPr>
    <w:rPr>
      <w:color w:val="000080"/>
      <w:sz w:val="22"/>
      <w:szCs w:val="22"/>
    </w:rPr>
  </w:style>
  <w:style w:type="paragraph" w:customStyle="1" w:styleId="applbannerportraittitle">
    <w:name w:val="appl_banner_portrait_title"/>
    <w:basedOn w:val="Normal"/>
    <w:pPr>
      <w:spacing w:after="240"/>
      <w:ind w:left="5953"/>
      <w:jc w:val="center"/>
    </w:pPr>
    <w:rPr>
      <w:color w:val="000080"/>
      <w:sz w:val="22"/>
      <w:szCs w:val="22"/>
    </w:rPr>
  </w:style>
  <w:style w:type="paragraph" w:customStyle="1" w:styleId="bydefault">
    <w:name w:val="by_default"/>
    <w:basedOn w:val="Normal"/>
    <w:pPr>
      <w:jc w:val="both"/>
    </w:pPr>
    <w:rPr>
      <w:color w:val="000000"/>
    </w:rPr>
  </w:style>
  <w:style w:type="paragraph" w:customStyle="1" w:styleId="changesorigins">
    <w:name w:val="changes_origins"/>
    <w:basedOn w:val="Normal"/>
    <w:pPr>
      <w:ind w:firstLine="851"/>
      <w:jc w:val="both"/>
    </w:pPr>
    <w:rPr>
      <w:i/>
      <w:iCs/>
      <w:color w:val="800000"/>
      <w:sz w:val="22"/>
      <w:szCs w:val="22"/>
    </w:rPr>
  </w:style>
  <w:style w:type="paragraph" w:customStyle="1" w:styleId="clauseaftersrc">
    <w:name w:val="clause_after_src"/>
    <w:basedOn w:val="Normal"/>
    <w:pPr>
      <w:spacing w:after="60"/>
      <w:jc w:val="both"/>
    </w:pPr>
    <w:rPr>
      <w:color w:val="000080"/>
    </w:rPr>
  </w:style>
  <w:style w:type="paragraph" w:customStyle="1" w:styleId="clausedefault">
    <w:name w:val="clause_default"/>
    <w:basedOn w:val="Normal"/>
    <w:pPr>
      <w:spacing w:before="120" w:after="60"/>
      <w:ind w:firstLine="851"/>
      <w:jc w:val="both"/>
    </w:pPr>
    <w:rPr>
      <w:b/>
      <w:bCs/>
      <w:color w:val="000080"/>
    </w:rPr>
  </w:style>
  <w:style w:type="paragraph" w:customStyle="1" w:styleId="comment">
    <w:name w:val="comment"/>
    <w:basedOn w:val="Normal"/>
    <w:pPr>
      <w:spacing w:before="60" w:after="60"/>
      <w:ind w:firstLine="851"/>
      <w:jc w:val="both"/>
    </w:pPr>
    <w:rPr>
      <w:i/>
      <w:iCs/>
      <w:color w:val="800080"/>
      <w:sz w:val="22"/>
      <w:szCs w:val="22"/>
    </w:rPr>
  </w:style>
  <w:style w:type="paragraph" w:customStyle="1" w:styleId="commentforwarning">
    <w:name w:val="comment_for_warning"/>
    <w:basedOn w:val="Normal"/>
    <w:pPr>
      <w:spacing w:before="60" w:after="60"/>
      <w:ind w:firstLine="851"/>
      <w:jc w:val="both"/>
    </w:pPr>
    <w:rPr>
      <w:i/>
      <w:iCs/>
      <w:color w:val="800080"/>
      <w:sz w:val="22"/>
      <w:szCs w:val="22"/>
    </w:rPr>
  </w:style>
  <w:style w:type="paragraph" w:customStyle="1" w:styleId="departmental">
    <w:name w:val="departmental"/>
    <w:basedOn w:val="Normal"/>
    <w:pPr>
      <w:spacing w:after="120"/>
      <w:jc w:val="center"/>
    </w:pPr>
    <w:rPr>
      <w:b/>
      <w:bCs/>
      <w:color w:val="000000"/>
    </w:rPr>
  </w:style>
  <w:style w:type="paragraph" w:customStyle="1" w:styleId="explanation">
    <w:name w:val="explanation"/>
    <w:basedOn w:val="Normal"/>
    <w:pPr>
      <w:spacing w:before="60" w:after="60"/>
      <w:ind w:firstLine="851"/>
      <w:jc w:val="both"/>
    </w:pPr>
    <w:rPr>
      <w:color w:val="993366"/>
      <w:sz w:val="22"/>
      <w:szCs w:val="22"/>
    </w:rPr>
  </w:style>
  <w:style w:type="paragraph" w:customStyle="1" w:styleId="extract">
    <w:name w:val="extract"/>
    <w:basedOn w:val="Normal"/>
    <w:pPr>
      <w:spacing w:after="120"/>
      <w:jc w:val="center"/>
    </w:pPr>
    <w:rPr>
      <w:b/>
      <w:bCs/>
      <w:color w:val="000000"/>
    </w:rPr>
  </w:style>
  <w:style w:type="paragraph" w:customStyle="1" w:styleId="footnote">
    <w:name w:val="footnote"/>
    <w:basedOn w:val="Normal"/>
    <w:pPr>
      <w:ind w:firstLine="851"/>
      <w:jc w:val="both"/>
    </w:pPr>
    <w:rPr>
      <w:color w:val="339966"/>
      <w:sz w:val="20"/>
      <w:szCs w:val="20"/>
    </w:rPr>
  </w:style>
  <w:style w:type="paragraph" w:customStyle="1" w:styleId="grifparlament">
    <w:name w:val="grif_parlament"/>
    <w:basedOn w:val="Normal"/>
    <w:pPr>
      <w:spacing w:after="60"/>
      <w:ind w:left="5953"/>
    </w:pPr>
    <w:rPr>
      <w:color w:val="000080"/>
    </w:rPr>
  </w:style>
  <w:style w:type="paragraph" w:customStyle="1" w:styleId="indexesonref">
    <w:name w:val="indexes_on_ref"/>
    <w:basedOn w:val="Normal"/>
    <w:pPr>
      <w:spacing w:before="60" w:after="60"/>
      <w:ind w:left="539" w:right="510"/>
    </w:pPr>
    <w:rPr>
      <w:color w:val="008000"/>
      <w:sz w:val="22"/>
      <w:szCs w:val="22"/>
    </w:rPr>
  </w:style>
  <w:style w:type="paragraph" w:customStyle="1" w:styleId="istableforlisttemp">
    <w:name w:val="is_table_for_list_temp"/>
    <w:basedOn w:val="Normal"/>
    <w:pPr>
      <w:ind w:firstLine="851"/>
      <w:jc w:val="both"/>
    </w:pPr>
    <w:rPr>
      <w:color w:val="000000"/>
    </w:rPr>
  </w:style>
  <w:style w:type="paragraph" w:customStyle="1" w:styleId="newedition">
    <w:name w:val="new_edition"/>
    <w:basedOn w:val="Normal"/>
    <w:pPr>
      <w:spacing w:after="120"/>
      <w:jc w:val="center"/>
    </w:pPr>
    <w:rPr>
      <w:color w:val="000080"/>
    </w:rPr>
  </w:style>
  <w:style w:type="paragraph" w:customStyle="1" w:styleId="officialsourtext">
    <w:name w:val="official_sour_text"/>
    <w:basedOn w:val="Normal"/>
    <w:pPr>
      <w:pBdr>
        <w:top w:val="single" w:sz="6" w:space="0" w:color="A9DBFC"/>
        <w:left w:val="single" w:sz="6" w:space="0" w:color="A9DBFC"/>
        <w:bottom w:val="single" w:sz="6" w:space="0" w:color="A9DBFC"/>
        <w:right w:val="single" w:sz="6" w:space="0" w:color="A9DBFC"/>
      </w:pBdr>
      <w:shd w:val="clear" w:color="auto" w:fill="E6EDFF"/>
      <w:spacing w:before="100" w:beforeAutospacing="1" w:after="100" w:afterAutospacing="1"/>
      <w:jc w:val="right"/>
    </w:pPr>
    <w:rPr>
      <w:rFonts w:ascii="Arial" w:hAnsi="Arial" w:cs="Arial"/>
      <w:vanish/>
      <w:sz w:val="16"/>
      <w:szCs w:val="16"/>
    </w:rPr>
  </w:style>
  <w:style w:type="paragraph" w:customStyle="1" w:styleId="publicationorigin">
    <w:name w:val="publication_origin"/>
    <w:basedOn w:val="Normal"/>
    <w:pPr>
      <w:spacing w:after="240"/>
      <w:jc w:val="center"/>
    </w:pPr>
    <w:rPr>
      <w:i/>
      <w:iCs/>
      <w:color w:val="800000"/>
      <w:sz w:val="22"/>
      <w:szCs w:val="22"/>
    </w:rPr>
  </w:style>
  <w:style w:type="paragraph" w:customStyle="1" w:styleId="signature">
    <w:name w:val="signature"/>
    <w:basedOn w:val="Normal"/>
    <w:pPr>
      <w:spacing w:before="120" w:after="120"/>
      <w:jc w:val="right"/>
    </w:pPr>
    <w:rPr>
      <w:b/>
      <w:bCs/>
      <w:color w:val="000000"/>
    </w:rPr>
  </w:style>
  <w:style w:type="paragraph" w:customStyle="1" w:styleId="signaturestampsplaceholder">
    <w:name w:val="signature_stamps_placeholder"/>
    <w:basedOn w:val="Normal"/>
    <w:pPr>
      <w:spacing w:before="60" w:after="60"/>
      <w:ind w:left="150" w:right="150"/>
      <w:jc w:val="both"/>
      <w:textAlignment w:val="top"/>
    </w:pPr>
  </w:style>
  <w:style w:type="paragraph" w:customStyle="1" w:styleId="signaturestamptext">
    <w:name w:val="signature_stamp_text"/>
    <w:basedOn w:val="Normal"/>
    <w:pPr>
      <w:jc w:val="center"/>
    </w:pPr>
    <w:rPr>
      <w:color w:val="000080"/>
      <w:sz w:val="22"/>
      <w:szCs w:val="22"/>
    </w:rPr>
  </w:style>
  <w:style w:type="paragraph" w:customStyle="1" w:styleId="signaturewithbold">
    <w:name w:val="signature_with_bold"/>
    <w:basedOn w:val="Normal"/>
    <w:pPr>
      <w:spacing w:before="120" w:after="120"/>
      <w:jc w:val="right"/>
    </w:pPr>
    <w:rPr>
      <w:color w:val="000000"/>
    </w:rPr>
  </w:style>
  <w:style w:type="paragraph" w:customStyle="1" w:styleId="tablestd">
    <w:name w:val="table_std"/>
    <w:basedOn w:val="Normal"/>
    <w:pPr>
      <w:shd w:val="clear" w:color="auto" w:fill="FFFFFF"/>
      <w:spacing w:before="80" w:after="80"/>
      <w:ind w:left="80" w:right="80"/>
    </w:pPr>
    <w:rPr>
      <w:color w:val="000000"/>
    </w:rPr>
  </w:style>
  <w:style w:type="paragraph" w:customStyle="1" w:styleId="text15left">
    <w:name w:val="text_15_left"/>
    <w:basedOn w:val="Normal"/>
    <w:pPr>
      <w:spacing w:after="60"/>
    </w:pPr>
    <w:rPr>
      <w:color w:val="000080"/>
    </w:rPr>
  </w:style>
  <w:style w:type="paragraph" w:customStyle="1" w:styleId="text30left">
    <w:name w:val="text_30_left"/>
    <w:basedOn w:val="Normal"/>
    <w:pPr>
      <w:spacing w:after="60"/>
    </w:pPr>
    <w:rPr>
      <w:color w:val="000080"/>
    </w:rPr>
  </w:style>
  <w:style w:type="paragraph" w:customStyle="1" w:styleId="textbold">
    <w:name w:val="text_bold"/>
    <w:basedOn w:val="Normal"/>
    <w:pPr>
      <w:spacing w:before="120" w:after="60"/>
      <w:ind w:firstLine="851"/>
      <w:jc w:val="both"/>
    </w:pPr>
    <w:rPr>
      <w:b/>
      <w:bCs/>
      <w:color w:val="000080"/>
    </w:rPr>
  </w:style>
  <w:style w:type="paragraph" w:customStyle="1" w:styleId="textboldcenter">
    <w:name w:val="text_bold_center"/>
    <w:basedOn w:val="Normal"/>
    <w:pPr>
      <w:spacing w:before="120" w:after="60"/>
      <w:jc w:val="center"/>
    </w:pPr>
    <w:rPr>
      <w:b/>
      <w:bCs/>
      <w:color w:val="000080"/>
    </w:rPr>
  </w:style>
  <w:style w:type="paragraph" w:customStyle="1" w:styleId="textboldright">
    <w:name w:val="text_bold_right"/>
    <w:basedOn w:val="Normal"/>
    <w:pPr>
      <w:spacing w:after="60"/>
      <w:jc w:val="right"/>
    </w:pPr>
    <w:rPr>
      <w:b/>
      <w:bCs/>
      <w:color w:val="000000"/>
    </w:rPr>
  </w:style>
  <w:style w:type="paragraph" w:customStyle="1" w:styleId="textcenter">
    <w:name w:val="text_center"/>
    <w:basedOn w:val="Normal"/>
    <w:pPr>
      <w:spacing w:after="60"/>
      <w:jc w:val="center"/>
    </w:pPr>
    <w:rPr>
      <w:color w:val="000080"/>
    </w:rPr>
  </w:style>
  <w:style w:type="paragraph" w:customStyle="1" w:styleId="textheaderaftersrc">
    <w:name w:val="text_header_after_src"/>
    <w:basedOn w:val="Normal"/>
    <w:pPr>
      <w:spacing w:after="60"/>
      <w:jc w:val="center"/>
    </w:pPr>
    <w:rPr>
      <w:b/>
      <w:bCs/>
      <w:color w:val="000080"/>
    </w:rPr>
  </w:style>
  <w:style w:type="paragraph" w:customStyle="1" w:styleId="textheaderdefault">
    <w:name w:val="text_header_default"/>
    <w:basedOn w:val="Normal"/>
    <w:pPr>
      <w:spacing w:before="120" w:after="60"/>
      <w:jc w:val="center"/>
    </w:pPr>
    <w:rPr>
      <w:b/>
      <w:bCs/>
      <w:color w:val="000080"/>
    </w:rPr>
  </w:style>
  <w:style w:type="paragraph" w:customStyle="1" w:styleId="textitalic">
    <w:name w:val="text_italic"/>
    <w:basedOn w:val="Normal"/>
    <w:pPr>
      <w:ind w:firstLine="851"/>
      <w:jc w:val="both"/>
    </w:pPr>
    <w:rPr>
      <w:i/>
      <w:iCs/>
      <w:color w:val="000080"/>
    </w:rPr>
  </w:style>
  <w:style w:type="paragraph" w:customStyle="1" w:styleId="textright">
    <w:name w:val="text_right"/>
    <w:basedOn w:val="Normal"/>
    <w:pPr>
      <w:spacing w:after="60"/>
      <w:jc w:val="right"/>
    </w:pPr>
    <w:rPr>
      <w:color w:val="000080"/>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668984">
      <w:marLeft w:val="0"/>
      <w:marRight w:val="0"/>
      <w:marTop w:val="100"/>
      <w:marBottom w:val="100"/>
      <w:divBdr>
        <w:top w:val="none" w:sz="0" w:space="0" w:color="auto"/>
        <w:left w:val="none" w:sz="0" w:space="0" w:color="auto"/>
        <w:bottom w:val="none" w:sz="0" w:space="0" w:color="auto"/>
        <w:right w:val="none" w:sz="0" w:space="0" w:color="auto"/>
      </w:divBdr>
      <w:divsChild>
        <w:div w:id="1279527385">
          <w:marLeft w:val="0"/>
          <w:marRight w:val="0"/>
          <w:marTop w:val="0"/>
          <w:marBottom w:val="0"/>
          <w:divBdr>
            <w:top w:val="none" w:sz="0" w:space="0" w:color="auto"/>
            <w:left w:val="none" w:sz="0" w:space="0" w:color="auto"/>
            <w:bottom w:val="none" w:sz="0" w:space="0" w:color="auto"/>
            <w:right w:val="none" w:sz="0" w:space="0" w:color="auto"/>
          </w:divBdr>
        </w:div>
        <w:div w:id="1439830825">
          <w:marLeft w:val="0"/>
          <w:marRight w:val="0"/>
          <w:marTop w:val="0"/>
          <w:marBottom w:val="0"/>
          <w:divBdr>
            <w:top w:val="none" w:sz="0" w:space="0" w:color="auto"/>
            <w:left w:val="none" w:sz="0" w:space="0" w:color="auto"/>
            <w:bottom w:val="none" w:sz="0" w:space="0" w:color="auto"/>
            <w:right w:val="none" w:sz="0" w:space="0" w:color="auto"/>
          </w:divBdr>
        </w:div>
        <w:div w:id="1923173403">
          <w:marLeft w:val="0"/>
          <w:marRight w:val="0"/>
          <w:marTop w:val="240"/>
          <w:marBottom w:val="120"/>
          <w:divBdr>
            <w:top w:val="none" w:sz="0" w:space="0" w:color="auto"/>
            <w:left w:val="none" w:sz="0" w:space="0" w:color="auto"/>
            <w:bottom w:val="none" w:sz="0" w:space="0" w:color="auto"/>
            <w:right w:val="none" w:sz="0" w:space="0" w:color="auto"/>
          </w:divBdr>
          <w:divsChild>
            <w:div w:id="195969005">
              <w:marLeft w:val="0"/>
              <w:marRight w:val="0"/>
              <w:marTop w:val="0"/>
              <w:marBottom w:val="0"/>
              <w:divBdr>
                <w:top w:val="none" w:sz="0" w:space="0" w:color="auto"/>
                <w:left w:val="none" w:sz="0" w:space="0" w:color="auto"/>
                <w:bottom w:val="none" w:sz="0" w:space="0" w:color="auto"/>
                <w:right w:val="none" w:sz="0" w:space="0" w:color="auto"/>
              </w:divBdr>
            </w:div>
          </w:divsChild>
        </w:div>
        <w:div w:id="1367564631">
          <w:marLeft w:val="0"/>
          <w:marRight w:val="0"/>
          <w:marTop w:val="0"/>
          <w:marBottom w:val="0"/>
          <w:divBdr>
            <w:top w:val="none" w:sz="0" w:space="0" w:color="auto"/>
            <w:left w:val="none" w:sz="0" w:space="0" w:color="auto"/>
            <w:bottom w:val="none" w:sz="0" w:space="0" w:color="auto"/>
            <w:right w:val="none" w:sz="0" w:space="0" w:color="auto"/>
          </w:divBdr>
        </w:div>
        <w:div w:id="2055621294">
          <w:marLeft w:val="0"/>
          <w:marRight w:val="0"/>
          <w:marTop w:val="0"/>
          <w:marBottom w:val="0"/>
          <w:divBdr>
            <w:top w:val="none" w:sz="0" w:space="0" w:color="auto"/>
            <w:left w:val="none" w:sz="0" w:space="0" w:color="auto"/>
            <w:bottom w:val="none" w:sz="0" w:space="0" w:color="auto"/>
            <w:right w:val="none" w:sz="0" w:space="0" w:color="auto"/>
          </w:divBdr>
        </w:div>
        <w:div w:id="365909361">
          <w:marLeft w:val="0"/>
          <w:marRight w:val="0"/>
          <w:marTop w:val="0"/>
          <w:marBottom w:val="0"/>
          <w:divBdr>
            <w:top w:val="none" w:sz="0" w:space="0" w:color="auto"/>
            <w:left w:val="none" w:sz="0" w:space="0" w:color="auto"/>
            <w:bottom w:val="none" w:sz="0" w:space="0" w:color="auto"/>
            <w:right w:val="none" w:sz="0" w:space="0" w:color="auto"/>
          </w:divBdr>
        </w:div>
        <w:div w:id="1662386603">
          <w:marLeft w:val="0"/>
          <w:marRight w:val="0"/>
          <w:marTop w:val="0"/>
          <w:marBottom w:val="0"/>
          <w:divBdr>
            <w:top w:val="none" w:sz="0" w:space="0" w:color="auto"/>
            <w:left w:val="none" w:sz="0" w:space="0" w:color="auto"/>
            <w:bottom w:val="none" w:sz="0" w:space="0" w:color="auto"/>
            <w:right w:val="none" w:sz="0" w:space="0" w:color="auto"/>
          </w:divBdr>
        </w:div>
        <w:div w:id="85349773">
          <w:marLeft w:val="0"/>
          <w:marRight w:val="0"/>
          <w:marTop w:val="0"/>
          <w:marBottom w:val="0"/>
          <w:divBdr>
            <w:top w:val="none" w:sz="0" w:space="0" w:color="auto"/>
            <w:left w:val="none" w:sz="0" w:space="0" w:color="auto"/>
            <w:bottom w:val="none" w:sz="0" w:space="0" w:color="auto"/>
            <w:right w:val="none" w:sz="0" w:space="0" w:color="auto"/>
          </w:divBdr>
        </w:div>
        <w:div w:id="490099982">
          <w:marLeft w:val="0"/>
          <w:marRight w:val="0"/>
          <w:marTop w:val="0"/>
          <w:marBottom w:val="0"/>
          <w:divBdr>
            <w:top w:val="none" w:sz="0" w:space="0" w:color="auto"/>
            <w:left w:val="none" w:sz="0" w:space="0" w:color="auto"/>
            <w:bottom w:val="none" w:sz="0" w:space="0" w:color="auto"/>
            <w:right w:val="none" w:sz="0" w:space="0" w:color="auto"/>
          </w:divBdr>
        </w:div>
        <w:div w:id="742067798">
          <w:marLeft w:val="0"/>
          <w:marRight w:val="0"/>
          <w:marTop w:val="0"/>
          <w:marBottom w:val="0"/>
          <w:divBdr>
            <w:top w:val="none" w:sz="0" w:space="0" w:color="auto"/>
            <w:left w:val="none" w:sz="0" w:space="0" w:color="auto"/>
            <w:bottom w:val="none" w:sz="0" w:space="0" w:color="auto"/>
            <w:right w:val="none" w:sz="0" w:space="0" w:color="auto"/>
          </w:divBdr>
        </w:div>
        <w:div w:id="1986276533">
          <w:marLeft w:val="0"/>
          <w:marRight w:val="0"/>
          <w:marTop w:val="0"/>
          <w:marBottom w:val="0"/>
          <w:divBdr>
            <w:top w:val="none" w:sz="0" w:space="0" w:color="auto"/>
            <w:left w:val="none" w:sz="0" w:space="0" w:color="auto"/>
            <w:bottom w:val="none" w:sz="0" w:space="0" w:color="auto"/>
            <w:right w:val="none" w:sz="0" w:space="0" w:color="auto"/>
          </w:divBdr>
        </w:div>
        <w:div w:id="593050422">
          <w:marLeft w:val="0"/>
          <w:marRight w:val="0"/>
          <w:marTop w:val="0"/>
          <w:marBottom w:val="0"/>
          <w:divBdr>
            <w:top w:val="none" w:sz="0" w:space="0" w:color="auto"/>
            <w:left w:val="none" w:sz="0" w:space="0" w:color="auto"/>
            <w:bottom w:val="none" w:sz="0" w:space="0" w:color="auto"/>
            <w:right w:val="none" w:sz="0" w:space="0" w:color="auto"/>
          </w:divBdr>
        </w:div>
        <w:div w:id="853418821">
          <w:marLeft w:val="0"/>
          <w:marRight w:val="0"/>
          <w:marTop w:val="0"/>
          <w:marBottom w:val="0"/>
          <w:divBdr>
            <w:top w:val="none" w:sz="0" w:space="0" w:color="auto"/>
            <w:left w:val="none" w:sz="0" w:space="0" w:color="auto"/>
            <w:bottom w:val="none" w:sz="0" w:space="0" w:color="auto"/>
            <w:right w:val="none" w:sz="0" w:space="0" w:color="auto"/>
          </w:divBdr>
        </w:div>
        <w:div w:id="789591209">
          <w:marLeft w:val="0"/>
          <w:marRight w:val="0"/>
          <w:marTop w:val="0"/>
          <w:marBottom w:val="0"/>
          <w:divBdr>
            <w:top w:val="none" w:sz="0" w:space="0" w:color="auto"/>
            <w:left w:val="none" w:sz="0" w:space="0" w:color="auto"/>
            <w:bottom w:val="none" w:sz="0" w:space="0" w:color="auto"/>
            <w:right w:val="none" w:sz="0" w:space="0" w:color="auto"/>
          </w:divBdr>
        </w:div>
        <w:div w:id="1494106637">
          <w:marLeft w:val="0"/>
          <w:marRight w:val="0"/>
          <w:marTop w:val="0"/>
          <w:marBottom w:val="0"/>
          <w:divBdr>
            <w:top w:val="none" w:sz="0" w:space="0" w:color="auto"/>
            <w:left w:val="none" w:sz="0" w:space="0" w:color="auto"/>
            <w:bottom w:val="none" w:sz="0" w:space="0" w:color="auto"/>
            <w:right w:val="none" w:sz="0" w:space="0" w:color="auto"/>
          </w:divBdr>
        </w:div>
        <w:div w:id="399521113">
          <w:marLeft w:val="0"/>
          <w:marRight w:val="0"/>
          <w:marTop w:val="0"/>
          <w:marBottom w:val="0"/>
          <w:divBdr>
            <w:top w:val="none" w:sz="0" w:space="0" w:color="auto"/>
            <w:left w:val="none" w:sz="0" w:space="0" w:color="auto"/>
            <w:bottom w:val="none" w:sz="0" w:space="0" w:color="auto"/>
            <w:right w:val="none" w:sz="0" w:space="0" w:color="auto"/>
          </w:divBdr>
        </w:div>
        <w:div w:id="1030758499">
          <w:marLeft w:val="0"/>
          <w:marRight w:val="0"/>
          <w:marTop w:val="0"/>
          <w:marBottom w:val="0"/>
          <w:divBdr>
            <w:top w:val="none" w:sz="0" w:space="0" w:color="auto"/>
            <w:left w:val="none" w:sz="0" w:space="0" w:color="auto"/>
            <w:bottom w:val="none" w:sz="0" w:space="0" w:color="auto"/>
            <w:right w:val="none" w:sz="0" w:space="0" w:color="auto"/>
          </w:divBdr>
        </w:div>
        <w:div w:id="2054577893">
          <w:marLeft w:val="0"/>
          <w:marRight w:val="0"/>
          <w:marTop w:val="0"/>
          <w:marBottom w:val="0"/>
          <w:divBdr>
            <w:top w:val="none" w:sz="0" w:space="0" w:color="auto"/>
            <w:left w:val="none" w:sz="0" w:space="0" w:color="auto"/>
            <w:bottom w:val="none" w:sz="0" w:space="0" w:color="auto"/>
            <w:right w:val="none" w:sz="0" w:space="0" w:color="auto"/>
          </w:divBdr>
        </w:div>
        <w:div w:id="625544818">
          <w:marLeft w:val="0"/>
          <w:marRight w:val="0"/>
          <w:marTop w:val="0"/>
          <w:marBottom w:val="0"/>
          <w:divBdr>
            <w:top w:val="none" w:sz="0" w:space="0" w:color="auto"/>
            <w:left w:val="none" w:sz="0" w:space="0" w:color="auto"/>
            <w:bottom w:val="none" w:sz="0" w:space="0" w:color="auto"/>
            <w:right w:val="none" w:sz="0" w:space="0" w:color="auto"/>
          </w:divBdr>
        </w:div>
        <w:div w:id="1234588131">
          <w:marLeft w:val="0"/>
          <w:marRight w:val="0"/>
          <w:marTop w:val="0"/>
          <w:marBottom w:val="0"/>
          <w:divBdr>
            <w:top w:val="none" w:sz="0" w:space="0" w:color="auto"/>
            <w:left w:val="none" w:sz="0" w:space="0" w:color="auto"/>
            <w:bottom w:val="none" w:sz="0" w:space="0" w:color="auto"/>
            <w:right w:val="none" w:sz="0" w:space="0" w:color="auto"/>
          </w:divBdr>
        </w:div>
        <w:div w:id="404693281">
          <w:marLeft w:val="0"/>
          <w:marRight w:val="0"/>
          <w:marTop w:val="0"/>
          <w:marBottom w:val="0"/>
          <w:divBdr>
            <w:top w:val="none" w:sz="0" w:space="0" w:color="auto"/>
            <w:left w:val="none" w:sz="0" w:space="0" w:color="auto"/>
            <w:bottom w:val="none" w:sz="0" w:space="0" w:color="auto"/>
            <w:right w:val="none" w:sz="0" w:space="0" w:color="auto"/>
          </w:divBdr>
        </w:div>
        <w:div w:id="68311011">
          <w:marLeft w:val="0"/>
          <w:marRight w:val="0"/>
          <w:marTop w:val="0"/>
          <w:marBottom w:val="0"/>
          <w:divBdr>
            <w:top w:val="none" w:sz="0" w:space="0" w:color="auto"/>
            <w:left w:val="none" w:sz="0" w:space="0" w:color="auto"/>
            <w:bottom w:val="none" w:sz="0" w:space="0" w:color="auto"/>
            <w:right w:val="none" w:sz="0" w:space="0" w:color="auto"/>
          </w:divBdr>
        </w:div>
        <w:div w:id="1419668575">
          <w:marLeft w:val="0"/>
          <w:marRight w:val="0"/>
          <w:marTop w:val="0"/>
          <w:marBottom w:val="0"/>
          <w:divBdr>
            <w:top w:val="none" w:sz="0" w:space="0" w:color="auto"/>
            <w:left w:val="none" w:sz="0" w:space="0" w:color="auto"/>
            <w:bottom w:val="none" w:sz="0" w:space="0" w:color="auto"/>
            <w:right w:val="none" w:sz="0" w:space="0" w:color="auto"/>
          </w:divBdr>
        </w:div>
        <w:div w:id="698821027">
          <w:marLeft w:val="0"/>
          <w:marRight w:val="0"/>
          <w:marTop w:val="0"/>
          <w:marBottom w:val="0"/>
          <w:divBdr>
            <w:top w:val="none" w:sz="0" w:space="0" w:color="auto"/>
            <w:left w:val="none" w:sz="0" w:space="0" w:color="auto"/>
            <w:bottom w:val="none" w:sz="0" w:space="0" w:color="auto"/>
            <w:right w:val="none" w:sz="0" w:space="0" w:color="auto"/>
          </w:divBdr>
        </w:div>
        <w:div w:id="1697149714">
          <w:marLeft w:val="0"/>
          <w:marRight w:val="0"/>
          <w:marTop w:val="0"/>
          <w:marBottom w:val="0"/>
          <w:divBdr>
            <w:top w:val="none" w:sz="0" w:space="0" w:color="auto"/>
            <w:left w:val="none" w:sz="0" w:space="0" w:color="auto"/>
            <w:bottom w:val="none" w:sz="0" w:space="0" w:color="auto"/>
            <w:right w:val="none" w:sz="0" w:space="0" w:color="auto"/>
          </w:divBdr>
        </w:div>
        <w:div w:id="559439601">
          <w:marLeft w:val="0"/>
          <w:marRight w:val="0"/>
          <w:marTop w:val="0"/>
          <w:marBottom w:val="0"/>
          <w:divBdr>
            <w:top w:val="none" w:sz="0" w:space="0" w:color="auto"/>
            <w:left w:val="none" w:sz="0" w:space="0" w:color="auto"/>
            <w:bottom w:val="none" w:sz="0" w:space="0" w:color="auto"/>
            <w:right w:val="none" w:sz="0" w:space="0" w:color="auto"/>
          </w:divBdr>
        </w:div>
        <w:div w:id="1801066808">
          <w:marLeft w:val="0"/>
          <w:marRight w:val="0"/>
          <w:marTop w:val="0"/>
          <w:marBottom w:val="0"/>
          <w:divBdr>
            <w:top w:val="none" w:sz="0" w:space="0" w:color="auto"/>
            <w:left w:val="none" w:sz="0" w:space="0" w:color="auto"/>
            <w:bottom w:val="none" w:sz="0" w:space="0" w:color="auto"/>
            <w:right w:val="none" w:sz="0" w:space="0" w:color="auto"/>
          </w:divBdr>
        </w:div>
        <w:div w:id="366756577">
          <w:marLeft w:val="0"/>
          <w:marRight w:val="0"/>
          <w:marTop w:val="0"/>
          <w:marBottom w:val="0"/>
          <w:divBdr>
            <w:top w:val="none" w:sz="0" w:space="0" w:color="auto"/>
            <w:left w:val="none" w:sz="0" w:space="0" w:color="auto"/>
            <w:bottom w:val="none" w:sz="0" w:space="0" w:color="auto"/>
            <w:right w:val="none" w:sz="0" w:space="0" w:color="auto"/>
          </w:divBdr>
        </w:div>
        <w:div w:id="1252202440">
          <w:marLeft w:val="0"/>
          <w:marRight w:val="0"/>
          <w:marTop w:val="0"/>
          <w:marBottom w:val="0"/>
          <w:divBdr>
            <w:top w:val="none" w:sz="0" w:space="0" w:color="auto"/>
            <w:left w:val="none" w:sz="0" w:space="0" w:color="auto"/>
            <w:bottom w:val="none" w:sz="0" w:space="0" w:color="auto"/>
            <w:right w:val="none" w:sz="0" w:space="0" w:color="auto"/>
          </w:divBdr>
        </w:div>
        <w:div w:id="1592473534">
          <w:marLeft w:val="0"/>
          <w:marRight w:val="0"/>
          <w:marTop w:val="0"/>
          <w:marBottom w:val="0"/>
          <w:divBdr>
            <w:top w:val="none" w:sz="0" w:space="0" w:color="auto"/>
            <w:left w:val="none" w:sz="0" w:space="0" w:color="auto"/>
            <w:bottom w:val="none" w:sz="0" w:space="0" w:color="auto"/>
            <w:right w:val="none" w:sz="0" w:space="0" w:color="auto"/>
          </w:divBdr>
        </w:div>
        <w:div w:id="244610773">
          <w:marLeft w:val="0"/>
          <w:marRight w:val="0"/>
          <w:marTop w:val="0"/>
          <w:marBottom w:val="0"/>
          <w:divBdr>
            <w:top w:val="none" w:sz="0" w:space="0" w:color="auto"/>
            <w:left w:val="none" w:sz="0" w:space="0" w:color="auto"/>
            <w:bottom w:val="none" w:sz="0" w:space="0" w:color="auto"/>
            <w:right w:val="none" w:sz="0" w:space="0" w:color="auto"/>
          </w:divBdr>
        </w:div>
        <w:div w:id="1835366874">
          <w:marLeft w:val="0"/>
          <w:marRight w:val="0"/>
          <w:marTop w:val="0"/>
          <w:marBottom w:val="0"/>
          <w:divBdr>
            <w:top w:val="none" w:sz="0" w:space="0" w:color="auto"/>
            <w:left w:val="none" w:sz="0" w:space="0" w:color="auto"/>
            <w:bottom w:val="none" w:sz="0" w:space="0" w:color="auto"/>
            <w:right w:val="none" w:sz="0" w:space="0" w:color="auto"/>
          </w:divBdr>
        </w:div>
        <w:div w:id="1073967301">
          <w:marLeft w:val="0"/>
          <w:marRight w:val="0"/>
          <w:marTop w:val="0"/>
          <w:marBottom w:val="0"/>
          <w:divBdr>
            <w:top w:val="none" w:sz="0" w:space="0" w:color="auto"/>
            <w:left w:val="none" w:sz="0" w:space="0" w:color="auto"/>
            <w:bottom w:val="none" w:sz="0" w:space="0" w:color="auto"/>
            <w:right w:val="none" w:sz="0" w:space="0" w:color="auto"/>
          </w:divBdr>
        </w:div>
        <w:div w:id="1732730713">
          <w:marLeft w:val="0"/>
          <w:marRight w:val="0"/>
          <w:marTop w:val="0"/>
          <w:marBottom w:val="0"/>
          <w:divBdr>
            <w:top w:val="none" w:sz="0" w:space="0" w:color="auto"/>
            <w:left w:val="none" w:sz="0" w:space="0" w:color="auto"/>
            <w:bottom w:val="none" w:sz="0" w:space="0" w:color="auto"/>
            <w:right w:val="none" w:sz="0" w:space="0" w:color="auto"/>
          </w:divBdr>
        </w:div>
        <w:div w:id="2005232450">
          <w:marLeft w:val="0"/>
          <w:marRight w:val="0"/>
          <w:marTop w:val="0"/>
          <w:marBottom w:val="0"/>
          <w:divBdr>
            <w:top w:val="none" w:sz="0" w:space="0" w:color="auto"/>
            <w:left w:val="none" w:sz="0" w:space="0" w:color="auto"/>
            <w:bottom w:val="none" w:sz="0" w:space="0" w:color="auto"/>
            <w:right w:val="none" w:sz="0" w:space="0" w:color="auto"/>
          </w:divBdr>
        </w:div>
        <w:div w:id="1586450133">
          <w:marLeft w:val="0"/>
          <w:marRight w:val="0"/>
          <w:marTop w:val="0"/>
          <w:marBottom w:val="0"/>
          <w:divBdr>
            <w:top w:val="none" w:sz="0" w:space="0" w:color="auto"/>
            <w:left w:val="none" w:sz="0" w:space="0" w:color="auto"/>
            <w:bottom w:val="none" w:sz="0" w:space="0" w:color="auto"/>
            <w:right w:val="none" w:sz="0" w:space="0" w:color="auto"/>
          </w:divBdr>
        </w:div>
        <w:div w:id="1517843142">
          <w:marLeft w:val="0"/>
          <w:marRight w:val="0"/>
          <w:marTop w:val="120"/>
          <w:marBottom w:val="120"/>
          <w:divBdr>
            <w:top w:val="none" w:sz="0" w:space="0" w:color="auto"/>
            <w:left w:val="none" w:sz="0" w:space="0" w:color="auto"/>
            <w:bottom w:val="none" w:sz="0" w:space="0" w:color="auto"/>
            <w:right w:val="none" w:sz="0" w:space="0" w:color="auto"/>
          </w:divBdr>
          <w:divsChild>
            <w:div w:id="1676571088">
              <w:marLeft w:val="0"/>
              <w:marRight w:val="0"/>
              <w:marTop w:val="0"/>
              <w:marBottom w:val="0"/>
              <w:divBdr>
                <w:top w:val="none" w:sz="0" w:space="0" w:color="auto"/>
                <w:left w:val="none" w:sz="0" w:space="0" w:color="auto"/>
                <w:bottom w:val="none" w:sz="0" w:space="0" w:color="auto"/>
                <w:right w:val="none" w:sz="0" w:space="0" w:color="auto"/>
              </w:divBdr>
            </w:div>
          </w:divsChild>
        </w:div>
        <w:div w:id="64031421">
          <w:marLeft w:val="0"/>
          <w:marRight w:val="70"/>
          <w:marTop w:val="0"/>
          <w:marBottom w:val="0"/>
          <w:divBdr>
            <w:top w:val="none" w:sz="0" w:space="0" w:color="auto"/>
            <w:left w:val="none" w:sz="0" w:space="0" w:color="auto"/>
            <w:bottom w:val="none" w:sz="0" w:space="0" w:color="auto"/>
            <w:right w:val="none" w:sz="0" w:space="0" w:color="auto"/>
          </w:divBdr>
          <w:divsChild>
            <w:div w:id="964118199">
              <w:marLeft w:val="0"/>
              <w:marRight w:val="0"/>
              <w:marTop w:val="0"/>
              <w:marBottom w:val="0"/>
              <w:divBdr>
                <w:top w:val="none" w:sz="0" w:space="0" w:color="auto"/>
                <w:left w:val="none" w:sz="0" w:space="0" w:color="auto"/>
                <w:bottom w:val="none" w:sz="0" w:space="0" w:color="auto"/>
                <w:right w:val="none" w:sz="0" w:space="0" w:color="auto"/>
              </w:divBdr>
            </w:div>
          </w:divsChild>
        </w:div>
        <w:div w:id="1729914713">
          <w:marLeft w:val="0"/>
          <w:marRight w:val="70"/>
          <w:marTop w:val="0"/>
          <w:marBottom w:val="0"/>
          <w:divBdr>
            <w:top w:val="none" w:sz="0" w:space="0" w:color="auto"/>
            <w:left w:val="none" w:sz="0" w:space="0" w:color="auto"/>
            <w:bottom w:val="none" w:sz="0" w:space="0" w:color="auto"/>
            <w:right w:val="none" w:sz="0" w:space="0" w:color="auto"/>
          </w:divBdr>
          <w:divsChild>
            <w:div w:id="243494455">
              <w:marLeft w:val="0"/>
              <w:marRight w:val="0"/>
              <w:marTop w:val="0"/>
              <w:marBottom w:val="0"/>
              <w:divBdr>
                <w:top w:val="none" w:sz="0" w:space="0" w:color="auto"/>
                <w:left w:val="none" w:sz="0" w:space="0" w:color="auto"/>
                <w:bottom w:val="none" w:sz="0" w:space="0" w:color="auto"/>
                <w:right w:val="none" w:sz="0" w:space="0" w:color="auto"/>
              </w:divBdr>
            </w:div>
          </w:divsChild>
        </w:div>
        <w:div w:id="667640841">
          <w:marLeft w:val="0"/>
          <w:marRight w:val="70"/>
          <w:marTop w:val="0"/>
          <w:marBottom w:val="0"/>
          <w:divBdr>
            <w:top w:val="none" w:sz="0" w:space="0" w:color="auto"/>
            <w:left w:val="none" w:sz="0" w:space="0" w:color="auto"/>
            <w:bottom w:val="none" w:sz="0" w:space="0" w:color="auto"/>
            <w:right w:val="none" w:sz="0" w:space="0" w:color="auto"/>
          </w:divBdr>
          <w:divsChild>
            <w:div w:id="1925141104">
              <w:marLeft w:val="0"/>
              <w:marRight w:val="0"/>
              <w:marTop w:val="0"/>
              <w:marBottom w:val="0"/>
              <w:divBdr>
                <w:top w:val="none" w:sz="0" w:space="0" w:color="auto"/>
                <w:left w:val="none" w:sz="0" w:space="0" w:color="auto"/>
                <w:bottom w:val="none" w:sz="0" w:space="0" w:color="auto"/>
                <w:right w:val="none" w:sz="0" w:space="0" w:color="auto"/>
              </w:divBdr>
            </w:div>
          </w:divsChild>
        </w:div>
        <w:div w:id="114714905">
          <w:marLeft w:val="66"/>
          <w:marRight w:val="0"/>
          <w:marTop w:val="200"/>
          <w:marBottom w:val="240"/>
          <w:divBdr>
            <w:top w:val="none" w:sz="0" w:space="0" w:color="auto"/>
            <w:left w:val="none" w:sz="0" w:space="0" w:color="auto"/>
            <w:bottom w:val="none" w:sz="0" w:space="0" w:color="auto"/>
            <w:right w:val="none" w:sz="0" w:space="0" w:color="auto"/>
          </w:divBdr>
          <w:divsChild>
            <w:div w:id="1578442641">
              <w:marLeft w:val="0"/>
              <w:marRight w:val="0"/>
              <w:marTop w:val="0"/>
              <w:marBottom w:val="0"/>
              <w:divBdr>
                <w:top w:val="none" w:sz="0" w:space="0" w:color="auto"/>
                <w:left w:val="none" w:sz="0" w:space="0" w:color="auto"/>
                <w:bottom w:val="none" w:sz="0" w:space="0" w:color="auto"/>
                <w:right w:val="none" w:sz="0" w:space="0" w:color="auto"/>
              </w:divBdr>
            </w:div>
          </w:divsChild>
        </w:div>
        <w:div w:id="1334381557">
          <w:marLeft w:val="0"/>
          <w:marRight w:val="0"/>
          <w:marTop w:val="0"/>
          <w:marBottom w:val="120"/>
          <w:divBdr>
            <w:top w:val="none" w:sz="0" w:space="0" w:color="auto"/>
            <w:left w:val="none" w:sz="0" w:space="0" w:color="auto"/>
            <w:bottom w:val="none" w:sz="0" w:space="0" w:color="auto"/>
            <w:right w:val="none" w:sz="0" w:space="0" w:color="auto"/>
          </w:divBdr>
          <w:divsChild>
            <w:div w:id="485978902">
              <w:marLeft w:val="0"/>
              <w:marRight w:val="0"/>
              <w:marTop w:val="0"/>
              <w:marBottom w:val="0"/>
              <w:divBdr>
                <w:top w:val="none" w:sz="0" w:space="0" w:color="auto"/>
                <w:left w:val="none" w:sz="0" w:space="0" w:color="auto"/>
                <w:bottom w:val="none" w:sz="0" w:space="0" w:color="auto"/>
                <w:right w:val="none" w:sz="0" w:space="0" w:color="auto"/>
              </w:divBdr>
            </w:div>
          </w:divsChild>
        </w:div>
        <w:div w:id="1194883536">
          <w:marLeft w:val="0"/>
          <w:marRight w:val="0"/>
          <w:marTop w:val="0"/>
          <w:marBottom w:val="0"/>
          <w:divBdr>
            <w:top w:val="none" w:sz="0" w:space="0" w:color="auto"/>
            <w:left w:val="none" w:sz="0" w:space="0" w:color="auto"/>
            <w:bottom w:val="none" w:sz="0" w:space="0" w:color="auto"/>
            <w:right w:val="none" w:sz="0" w:space="0" w:color="auto"/>
          </w:divBdr>
        </w:div>
        <w:div w:id="411511280">
          <w:marLeft w:val="0"/>
          <w:marRight w:val="0"/>
          <w:marTop w:val="0"/>
          <w:marBottom w:val="0"/>
          <w:divBdr>
            <w:top w:val="none" w:sz="0" w:space="0" w:color="auto"/>
            <w:left w:val="none" w:sz="0" w:space="0" w:color="auto"/>
            <w:bottom w:val="none" w:sz="0" w:space="0" w:color="auto"/>
            <w:right w:val="none" w:sz="0" w:space="0" w:color="auto"/>
          </w:divBdr>
        </w:div>
        <w:div w:id="2057386806">
          <w:marLeft w:val="0"/>
          <w:marRight w:val="0"/>
          <w:marTop w:val="0"/>
          <w:marBottom w:val="0"/>
          <w:divBdr>
            <w:top w:val="none" w:sz="0" w:space="0" w:color="auto"/>
            <w:left w:val="none" w:sz="0" w:space="0" w:color="auto"/>
            <w:bottom w:val="none" w:sz="0" w:space="0" w:color="auto"/>
            <w:right w:val="none" w:sz="0" w:space="0" w:color="auto"/>
          </w:divBdr>
        </w:div>
        <w:div w:id="236718486">
          <w:marLeft w:val="66"/>
          <w:marRight w:val="0"/>
          <w:marTop w:val="200"/>
          <w:marBottom w:val="240"/>
          <w:divBdr>
            <w:top w:val="none" w:sz="0" w:space="0" w:color="auto"/>
            <w:left w:val="none" w:sz="0" w:space="0" w:color="auto"/>
            <w:bottom w:val="none" w:sz="0" w:space="0" w:color="auto"/>
            <w:right w:val="none" w:sz="0" w:space="0" w:color="auto"/>
          </w:divBdr>
          <w:divsChild>
            <w:div w:id="657609634">
              <w:marLeft w:val="0"/>
              <w:marRight w:val="0"/>
              <w:marTop w:val="0"/>
              <w:marBottom w:val="0"/>
              <w:divBdr>
                <w:top w:val="none" w:sz="0" w:space="0" w:color="auto"/>
                <w:left w:val="none" w:sz="0" w:space="0" w:color="auto"/>
                <w:bottom w:val="none" w:sz="0" w:space="0" w:color="auto"/>
                <w:right w:val="none" w:sz="0" w:space="0" w:color="auto"/>
              </w:divBdr>
            </w:div>
          </w:divsChild>
        </w:div>
        <w:div w:id="959994646">
          <w:marLeft w:val="0"/>
          <w:marRight w:val="0"/>
          <w:marTop w:val="0"/>
          <w:marBottom w:val="120"/>
          <w:divBdr>
            <w:top w:val="none" w:sz="0" w:space="0" w:color="auto"/>
            <w:left w:val="none" w:sz="0" w:space="0" w:color="auto"/>
            <w:bottom w:val="none" w:sz="0" w:space="0" w:color="auto"/>
            <w:right w:val="none" w:sz="0" w:space="0" w:color="auto"/>
          </w:divBdr>
          <w:divsChild>
            <w:div w:id="1123377437">
              <w:marLeft w:val="0"/>
              <w:marRight w:val="0"/>
              <w:marTop w:val="0"/>
              <w:marBottom w:val="0"/>
              <w:divBdr>
                <w:top w:val="none" w:sz="0" w:space="0" w:color="auto"/>
                <w:left w:val="none" w:sz="0" w:space="0" w:color="auto"/>
                <w:bottom w:val="none" w:sz="0" w:space="0" w:color="auto"/>
                <w:right w:val="none" w:sz="0" w:space="0" w:color="auto"/>
              </w:divBdr>
            </w:div>
          </w:divsChild>
        </w:div>
        <w:div w:id="2091347760">
          <w:marLeft w:val="0"/>
          <w:marRight w:val="0"/>
          <w:marTop w:val="0"/>
          <w:marBottom w:val="0"/>
          <w:divBdr>
            <w:top w:val="none" w:sz="0" w:space="0" w:color="auto"/>
            <w:left w:val="none" w:sz="0" w:space="0" w:color="auto"/>
            <w:bottom w:val="none" w:sz="0" w:space="0" w:color="auto"/>
            <w:right w:val="none" w:sz="0" w:space="0" w:color="auto"/>
          </w:divBdr>
        </w:div>
        <w:div w:id="1032339587">
          <w:marLeft w:val="0"/>
          <w:marRight w:val="0"/>
          <w:marTop w:val="0"/>
          <w:marBottom w:val="0"/>
          <w:divBdr>
            <w:top w:val="none" w:sz="0" w:space="0" w:color="auto"/>
            <w:left w:val="none" w:sz="0" w:space="0" w:color="auto"/>
            <w:bottom w:val="none" w:sz="0" w:space="0" w:color="auto"/>
            <w:right w:val="none" w:sz="0" w:space="0" w:color="auto"/>
          </w:divBdr>
        </w:div>
        <w:div w:id="1940481609">
          <w:marLeft w:val="0"/>
          <w:marRight w:val="0"/>
          <w:marTop w:val="0"/>
          <w:marBottom w:val="0"/>
          <w:divBdr>
            <w:top w:val="none" w:sz="0" w:space="0" w:color="auto"/>
            <w:left w:val="none" w:sz="0" w:space="0" w:color="auto"/>
            <w:bottom w:val="none" w:sz="0" w:space="0" w:color="auto"/>
            <w:right w:val="none" w:sz="0" w:space="0" w:color="auto"/>
          </w:divBdr>
        </w:div>
        <w:div w:id="817497484">
          <w:marLeft w:val="0"/>
          <w:marRight w:val="0"/>
          <w:marTop w:val="0"/>
          <w:marBottom w:val="0"/>
          <w:divBdr>
            <w:top w:val="none" w:sz="0" w:space="0" w:color="auto"/>
            <w:left w:val="none" w:sz="0" w:space="0" w:color="auto"/>
            <w:bottom w:val="none" w:sz="0" w:space="0" w:color="auto"/>
            <w:right w:val="none" w:sz="0" w:space="0" w:color="auto"/>
          </w:divBdr>
        </w:div>
        <w:div w:id="1373378785">
          <w:marLeft w:val="0"/>
          <w:marRight w:val="0"/>
          <w:marTop w:val="0"/>
          <w:marBottom w:val="0"/>
          <w:divBdr>
            <w:top w:val="none" w:sz="0" w:space="0" w:color="auto"/>
            <w:left w:val="none" w:sz="0" w:space="0" w:color="auto"/>
            <w:bottom w:val="none" w:sz="0" w:space="0" w:color="auto"/>
            <w:right w:val="none" w:sz="0" w:space="0" w:color="auto"/>
          </w:divBdr>
        </w:div>
        <w:div w:id="1930121061">
          <w:marLeft w:val="0"/>
          <w:marRight w:val="0"/>
          <w:marTop w:val="0"/>
          <w:marBottom w:val="0"/>
          <w:divBdr>
            <w:top w:val="none" w:sz="0" w:space="0" w:color="auto"/>
            <w:left w:val="none" w:sz="0" w:space="0" w:color="auto"/>
            <w:bottom w:val="none" w:sz="0" w:space="0" w:color="auto"/>
            <w:right w:val="none" w:sz="0" w:space="0" w:color="auto"/>
          </w:divBdr>
        </w:div>
        <w:div w:id="1877542791">
          <w:marLeft w:val="0"/>
          <w:marRight w:val="0"/>
          <w:marTop w:val="0"/>
          <w:marBottom w:val="0"/>
          <w:divBdr>
            <w:top w:val="none" w:sz="0" w:space="0" w:color="auto"/>
            <w:left w:val="none" w:sz="0" w:space="0" w:color="auto"/>
            <w:bottom w:val="none" w:sz="0" w:space="0" w:color="auto"/>
            <w:right w:val="none" w:sz="0" w:space="0" w:color="auto"/>
          </w:divBdr>
        </w:div>
        <w:div w:id="1077360174">
          <w:marLeft w:val="0"/>
          <w:marRight w:val="0"/>
          <w:marTop w:val="0"/>
          <w:marBottom w:val="0"/>
          <w:divBdr>
            <w:top w:val="none" w:sz="0" w:space="0" w:color="auto"/>
            <w:left w:val="none" w:sz="0" w:space="0" w:color="auto"/>
            <w:bottom w:val="none" w:sz="0" w:space="0" w:color="auto"/>
            <w:right w:val="none" w:sz="0" w:space="0" w:color="auto"/>
          </w:divBdr>
        </w:div>
        <w:div w:id="1486704781">
          <w:marLeft w:val="0"/>
          <w:marRight w:val="0"/>
          <w:marTop w:val="0"/>
          <w:marBottom w:val="0"/>
          <w:divBdr>
            <w:top w:val="none" w:sz="0" w:space="0" w:color="auto"/>
            <w:left w:val="none" w:sz="0" w:space="0" w:color="auto"/>
            <w:bottom w:val="none" w:sz="0" w:space="0" w:color="auto"/>
            <w:right w:val="none" w:sz="0" w:space="0" w:color="auto"/>
          </w:divBdr>
        </w:div>
        <w:div w:id="1325233498">
          <w:marLeft w:val="0"/>
          <w:marRight w:val="0"/>
          <w:marTop w:val="0"/>
          <w:marBottom w:val="0"/>
          <w:divBdr>
            <w:top w:val="none" w:sz="0" w:space="0" w:color="auto"/>
            <w:left w:val="none" w:sz="0" w:space="0" w:color="auto"/>
            <w:bottom w:val="none" w:sz="0" w:space="0" w:color="auto"/>
            <w:right w:val="none" w:sz="0" w:space="0" w:color="auto"/>
          </w:divBdr>
        </w:div>
        <w:div w:id="565575712">
          <w:marLeft w:val="0"/>
          <w:marRight w:val="0"/>
          <w:marTop w:val="0"/>
          <w:marBottom w:val="0"/>
          <w:divBdr>
            <w:top w:val="none" w:sz="0" w:space="0" w:color="auto"/>
            <w:left w:val="none" w:sz="0" w:space="0" w:color="auto"/>
            <w:bottom w:val="none" w:sz="0" w:space="0" w:color="auto"/>
            <w:right w:val="none" w:sz="0" w:space="0" w:color="auto"/>
          </w:divBdr>
        </w:div>
        <w:div w:id="1112168682">
          <w:marLeft w:val="0"/>
          <w:marRight w:val="0"/>
          <w:marTop w:val="0"/>
          <w:marBottom w:val="0"/>
          <w:divBdr>
            <w:top w:val="none" w:sz="0" w:space="0" w:color="auto"/>
            <w:left w:val="none" w:sz="0" w:space="0" w:color="auto"/>
            <w:bottom w:val="none" w:sz="0" w:space="0" w:color="auto"/>
            <w:right w:val="none" w:sz="0" w:space="0" w:color="auto"/>
          </w:divBdr>
        </w:div>
        <w:div w:id="515194983">
          <w:marLeft w:val="0"/>
          <w:marRight w:val="0"/>
          <w:marTop w:val="0"/>
          <w:marBottom w:val="0"/>
          <w:divBdr>
            <w:top w:val="none" w:sz="0" w:space="0" w:color="auto"/>
            <w:left w:val="none" w:sz="0" w:space="0" w:color="auto"/>
            <w:bottom w:val="none" w:sz="0" w:space="0" w:color="auto"/>
            <w:right w:val="none" w:sz="0" w:space="0" w:color="auto"/>
          </w:divBdr>
        </w:div>
        <w:div w:id="1365059298">
          <w:marLeft w:val="0"/>
          <w:marRight w:val="0"/>
          <w:marTop w:val="0"/>
          <w:marBottom w:val="0"/>
          <w:divBdr>
            <w:top w:val="none" w:sz="0" w:space="0" w:color="auto"/>
            <w:left w:val="none" w:sz="0" w:space="0" w:color="auto"/>
            <w:bottom w:val="none" w:sz="0" w:space="0" w:color="auto"/>
            <w:right w:val="none" w:sz="0" w:space="0" w:color="auto"/>
          </w:divBdr>
        </w:div>
        <w:div w:id="1347757019">
          <w:marLeft w:val="0"/>
          <w:marRight w:val="0"/>
          <w:marTop w:val="0"/>
          <w:marBottom w:val="0"/>
          <w:divBdr>
            <w:top w:val="none" w:sz="0" w:space="0" w:color="auto"/>
            <w:left w:val="none" w:sz="0" w:space="0" w:color="auto"/>
            <w:bottom w:val="none" w:sz="0" w:space="0" w:color="auto"/>
            <w:right w:val="none" w:sz="0" w:space="0" w:color="auto"/>
          </w:divBdr>
        </w:div>
        <w:div w:id="406150281">
          <w:marLeft w:val="0"/>
          <w:marRight w:val="0"/>
          <w:marTop w:val="0"/>
          <w:marBottom w:val="0"/>
          <w:divBdr>
            <w:top w:val="none" w:sz="0" w:space="0" w:color="auto"/>
            <w:left w:val="none" w:sz="0" w:space="0" w:color="auto"/>
            <w:bottom w:val="none" w:sz="0" w:space="0" w:color="auto"/>
            <w:right w:val="none" w:sz="0" w:space="0" w:color="auto"/>
          </w:divBdr>
        </w:div>
        <w:div w:id="459762341">
          <w:marLeft w:val="0"/>
          <w:marRight w:val="0"/>
          <w:marTop w:val="0"/>
          <w:marBottom w:val="0"/>
          <w:divBdr>
            <w:top w:val="none" w:sz="0" w:space="0" w:color="auto"/>
            <w:left w:val="none" w:sz="0" w:space="0" w:color="auto"/>
            <w:bottom w:val="none" w:sz="0" w:space="0" w:color="auto"/>
            <w:right w:val="none" w:sz="0" w:space="0" w:color="auto"/>
          </w:divBdr>
        </w:div>
        <w:div w:id="1964073984">
          <w:marLeft w:val="0"/>
          <w:marRight w:val="0"/>
          <w:marTop w:val="0"/>
          <w:marBottom w:val="0"/>
          <w:divBdr>
            <w:top w:val="none" w:sz="0" w:space="0" w:color="auto"/>
            <w:left w:val="none" w:sz="0" w:space="0" w:color="auto"/>
            <w:bottom w:val="none" w:sz="0" w:space="0" w:color="auto"/>
            <w:right w:val="none" w:sz="0" w:space="0" w:color="auto"/>
          </w:divBdr>
        </w:div>
        <w:div w:id="108593956">
          <w:marLeft w:val="0"/>
          <w:marRight w:val="0"/>
          <w:marTop w:val="0"/>
          <w:marBottom w:val="0"/>
          <w:divBdr>
            <w:top w:val="none" w:sz="0" w:space="0" w:color="auto"/>
            <w:left w:val="none" w:sz="0" w:space="0" w:color="auto"/>
            <w:bottom w:val="none" w:sz="0" w:space="0" w:color="auto"/>
            <w:right w:val="none" w:sz="0" w:space="0" w:color="auto"/>
          </w:divBdr>
        </w:div>
        <w:div w:id="2026588940">
          <w:marLeft w:val="0"/>
          <w:marRight w:val="0"/>
          <w:marTop w:val="0"/>
          <w:marBottom w:val="0"/>
          <w:divBdr>
            <w:top w:val="none" w:sz="0" w:space="0" w:color="auto"/>
            <w:left w:val="none" w:sz="0" w:space="0" w:color="auto"/>
            <w:bottom w:val="none" w:sz="0" w:space="0" w:color="auto"/>
            <w:right w:val="none" w:sz="0" w:space="0" w:color="auto"/>
          </w:divBdr>
        </w:div>
        <w:div w:id="774204424">
          <w:marLeft w:val="0"/>
          <w:marRight w:val="0"/>
          <w:marTop w:val="0"/>
          <w:marBottom w:val="0"/>
          <w:divBdr>
            <w:top w:val="none" w:sz="0" w:space="0" w:color="auto"/>
            <w:left w:val="none" w:sz="0" w:space="0" w:color="auto"/>
            <w:bottom w:val="none" w:sz="0" w:space="0" w:color="auto"/>
            <w:right w:val="none" w:sz="0" w:space="0" w:color="auto"/>
          </w:divBdr>
        </w:div>
        <w:div w:id="291252795">
          <w:marLeft w:val="0"/>
          <w:marRight w:val="0"/>
          <w:marTop w:val="0"/>
          <w:marBottom w:val="0"/>
          <w:divBdr>
            <w:top w:val="none" w:sz="0" w:space="0" w:color="auto"/>
            <w:left w:val="none" w:sz="0" w:space="0" w:color="auto"/>
            <w:bottom w:val="none" w:sz="0" w:space="0" w:color="auto"/>
            <w:right w:val="none" w:sz="0" w:space="0" w:color="auto"/>
          </w:divBdr>
        </w:div>
        <w:div w:id="1033769424">
          <w:marLeft w:val="0"/>
          <w:marRight w:val="0"/>
          <w:marTop w:val="0"/>
          <w:marBottom w:val="0"/>
          <w:divBdr>
            <w:top w:val="none" w:sz="0" w:space="0" w:color="auto"/>
            <w:left w:val="none" w:sz="0" w:space="0" w:color="auto"/>
            <w:bottom w:val="none" w:sz="0" w:space="0" w:color="auto"/>
            <w:right w:val="none" w:sz="0" w:space="0" w:color="auto"/>
          </w:divBdr>
        </w:div>
        <w:div w:id="1556550557">
          <w:marLeft w:val="0"/>
          <w:marRight w:val="0"/>
          <w:marTop w:val="0"/>
          <w:marBottom w:val="0"/>
          <w:divBdr>
            <w:top w:val="none" w:sz="0" w:space="0" w:color="auto"/>
            <w:left w:val="none" w:sz="0" w:space="0" w:color="auto"/>
            <w:bottom w:val="none" w:sz="0" w:space="0" w:color="auto"/>
            <w:right w:val="none" w:sz="0" w:space="0" w:color="auto"/>
          </w:divBdr>
        </w:div>
        <w:div w:id="2000572486">
          <w:marLeft w:val="0"/>
          <w:marRight w:val="0"/>
          <w:marTop w:val="0"/>
          <w:marBottom w:val="0"/>
          <w:divBdr>
            <w:top w:val="none" w:sz="0" w:space="0" w:color="auto"/>
            <w:left w:val="none" w:sz="0" w:space="0" w:color="auto"/>
            <w:bottom w:val="none" w:sz="0" w:space="0" w:color="auto"/>
            <w:right w:val="none" w:sz="0" w:space="0" w:color="auto"/>
          </w:divBdr>
        </w:div>
        <w:div w:id="639502387">
          <w:marLeft w:val="0"/>
          <w:marRight w:val="0"/>
          <w:marTop w:val="0"/>
          <w:marBottom w:val="0"/>
          <w:divBdr>
            <w:top w:val="none" w:sz="0" w:space="0" w:color="auto"/>
            <w:left w:val="none" w:sz="0" w:space="0" w:color="auto"/>
            <w:bottom w:val="none" w:sz="0" w:space="0" w:color="auto"/>
            <w:right w:val="none" w:sz="0" w:space="0" w:color="auto"/>
          </w:divBdr>
        </w:div>
        <w:div w:id="109980112">
          <w:marLeft w:val="0"/>
          <w:marRight w:val="0"/>
          <w:marTop w:val="0"/>
          <w:marBottom w:val="0"/>
          <w:divBdr>
            <w:top w:val="none" w:sz="0" w:space="0" w:color="auto"/>
            <w:left w:val="none" w:sz="0" w:space="0" w:color="auto"/>
            <w:bottom w:val="none" w:sz="0" w:space="0" w:color="auto"/>
            <w:right w:val="none" w:sz="0" w:space="0" w:color="auto"/>
          </w:divBdr>
        </w:div>
        <w:div w:id="438643471">
          <w:marLeft w:val="0"/>
          <w:marRight w:val="0"/>
          <w:marTop w:val="0"/>
          <w:marBottom w:val="0"/>
          <w:divBdr>
            <w:top w:val="none" w:sz="0" w:space="0" w:color="auto"/>
            <w:left w:val="none" w:sz="0" w:space="0" w:color="auto"/>
            <w:bottom w:val="none" w:sz="0" w:space="0" w:color="auto"/>
            <w:right w:val="none" w:sz="0" w:space="0" w:color="auto"/>
          </w:divBdr>
        </w:div>
        <w:div w:id="1831557855">
          <w:marLeft w:val="0"/>
          <w:marRight w:val="0"/>
          <w:marTop w:val="0"/>
          <w:marBottom w:val="0"/>
          <w:divBdr>
            <w:top w:val="none" w:sz="0" w:space="0" w:color="auto"/>
            <w:left w:val="none" w:sz="0" w:space="0" w:color="auto"/>
            <w:bottom w:val="none" w:sz="0" w:space="0" w:color="auto"/>
            <w:right w:val="none" w:sz="0" w:space="0" w:color="auto"/>
          </w:divBdr>
        </w:div>
        <w:div w:id="1060665570">
          <w:marLeft w:val="0"/>
          <w:marRight w:val="0"/>
          <w:marTop w:val="0"/>
          <w:marBottom w:val="0"/>
          <w:divBdr>
            <w:top w:val="none" w:sz="0" w:space="0" w:color="auto"/>
            <w:left w:val="none" w:sz="0" w:space="0" w:color="auto"/>
            <w:bottom w:val="none" w:sz="0" w:space="0" w:color="auto"/>
            <w:right w:val="none" w:sz="0" w:space="0" w:color="auto"/>
          </w:divBdr>
        </w:div>
        <w:div w:id="337738053">
          <w:marLeft w:val="0"/>
          <w:marRight w:val="0"/>
          <w:marTop w:val="0"/>
          <w:marBottom w:val="0"/>
          <w:divBdr>
            <w:top w:val="none" w:sz="0" w:space="0" w:color="auto"/>
            <w:left w:val="none" w:sz="0" w:space="0" w:color="auto"/>
            <w:bottom w:val="none" w:sz="0" w:space="0" w:color="auto"/>
            <w:right w:val="none" w:sz="0" w:space="0" w:color="auto"/>
          </w:divBdr>
        </w:div>
        <w:div w:id="126095293">
          <w:marLeft w:val="0"/>
          <w:marRight w:val="0"/>
          <w:marTop w:val="0"/>
          <w:marBottom w:val="0"/>
          <w:divBdr>
            <w:top w:val="none" w:sz="0" w:space="0" w:color="auto"/>
            <w:left w:val="none" w:sz="0" w:space="0" w:color="auto"/>
            <w:bottom w:val="none" w:sz="0" w:space="0" w:color="auto"/>
            <w:right w:val="none" w:sz="0" w:space="0" w:color="auto"/>
          </w:divBdr>
        </w:div>
        <w:div w:id="1664313510">
          <w:marLeft w:val="0"/>
          <w:marRight w:val="0"/>
          <w:marTop w:val="0"/>
          <w:marBottom w:val="0"/>
          <w:divBdr>
            <w:top w:val="none" w:sz="0" w:space="0" w:color="auto"/>
            <w:left w:val="none" w:sz="0" w:space="0" w:color="auto"/>
            <w:bottom w:val="none" w:sz="0" w:space="0" w:color="auto"/>
            <w:right w:val="none" w:sz="0" w:space="0" w:color="auto"/>
          </w:divBdr>
        </w:div>
        <w:div w:id="1146820825">
          <w:marLeft w:val="0"/>
          <w:marRight w:val="0"/>
          <w:marTop w:val="0"/>
          <w:marBottom w:val="0"/>
          <w:divBdr>
            <w:top w:val="none" w:sz="0" w:space="0" w:color="auto"/>
            <w:left w:val="none" w:sz="0" w:space="0" w:color="auto"/>
            <w:bottom w:val="none" w:sz="0" w:space="0" w:color="auto"/>
            <w:right w:val="none" w:sz="0" w:space="0" w:color="auto"/>
          </w:divBdr>
        </w:div>
        <w:div w:id="1403718818">
          <w:marLeft w:val="0"/>
          <w:marRight w:val="0"/>
          <w:marTop w:val="0"/>
          <w:marBottom w:val="0"/>
          <w:divBdr>
            <w:top w:val="none" w:sz="0" w:space="0" w:color="auto"/>
            <w:left w:val="none" w:sz="0" w:space="0" w:color="auto"/>
            <w:bottom w:val="none" w:sz="0" w:space="0" w:color="auto"/>
            <w:right w:val="none" w:sz="0" w:space="0" w:color="auto"/>
          </w:divBdr>
        </w:div>
        <w:div w:id="830297941">
          <w:marLeft w:val="0"/>
          <w:marRight w:val="0"/>
          <w:marTop w:val="0"/>
          <w:marBottom w:val="0"/>
          <w:divBdr>
            <w:top w:val="none" w:sz="0" w:space="0" w:color="auto"/>
            <w:left w:val="none" w:sz="0" w:space="0" w:color="auto"/>
            <w:bottom w:val="none" w:sz="0" w:space="0" w:color="auto"/>
            <w:right w:val="none" w:sz="0" w:space="0" w:color="auto"/>
          </w:divBdr>
        </w:div>
        <w:div w:id="1842701928">
          <w:marLeft w:val="0"/>
          <w:marRight w:val="0"/>
          <w:marTop w:val="0"/>
          <w:marBottom w:val="0"/>
          <w:divBdr>
            <w:top w:val="none" w:sz="0" w:space="0" w:color="auto"/>
            <w:left w:val="none" w:sz="0" w:space="0" w:color="auto"/>
            <w:bottom w:val="none" w:sz="0" w:space="0" w:color="auto"/>
            <w:right w:val="none" w:sz="0" w:space="0" w:color="auto"/>
          </w:divBdr>
        </w:div>
        <w:div w:id="1033842219">
          <w:marLeft w:val="0"/>
          <w:marRight w:val="0"/>
          <w:marTop w:val="0"/>
          <w:marBottom w:val="0"/>
          <w:divBdr>
            <w:top w:val="none" w:sz="0" w:space="0" w:color="auto"/>
            <w:left w:val="none" w:sz="0" w:space="0" w:color="auto"/>
            <w:bottom w:val="none" w:sz="0" w:space="0" w:color="auto"/>
            <w:right w:val="none" w:sz="0" w:space="0" w:color="auto"/>
          </w:divBdr>
        </w:div>
        <w:div w:id="742490067">
          <w:marLeft w:val="0"/>
          <w:marRight w:val="0"/>
          <w:marTop w:val="0"/>
          <w:marBottom w:val="0"/>
          <w:divBdr>
            <w:top w:val="none" w:sz="0" w:space="0" w:color="auto"/>
            <w:left w:val="none" w:sz="0" w:space="0" w:color="auto"/>
            <w:bottom w:val="none" w:sz="0" w:space="0" w:color="auto"/>
            <w:right w:val="none" w:sz="0" w:space="0" w:color="auto"/>
          </w:divBdr>
        </w:div>
        <w:div w:id="1978796388">
          <w:marLeft w:val="0"/>
          <w:marRight w:val="0"/>
          <w:marTop w:val="0"/>
          <w:marBottom w:val="0"/>
          <w:divBdr>
            <w:top w:val="none" w:sz="0" w:space="0" w:color="auto"/>
            <w:left w:val="none" w:sz="0" w:space="0" w:color="auto"/>
            <w:bottom w:val="none" w:sz="0" w:space="0" w:color="auto"/>
            <w:right w:val="none" w:sz="0" w:space="0" w:color="auto"/>
          </w:divBdr>
        </w:div>
        <w:div w:id="1303804542">
          <w:marLeft w:val="0"/>
          <w:marRight w:val="0"/>
          <w:marTop w:val="0"/>
          <w:marBottom w:val="0"/>
          <w:divBdr>
            <w:top w:val="none" w:sz="0" w:space="0" w:color="auto"/>
            <w:left w:val="none" w:sz="0" w:space="0" w:color="auto"/>
            <w:bottom w:val="none" w:sz="0" w:space="0" w:color="auto"/>
            <w:right w:val="none" w:sz="0" w:space="0" w:color="auto"/>
          </w:divBdr>
        </w:div>
        <w:div w:id="1657682276">
          <w:marLeft w:val="0"/>
          <w:marRight w:val="0"/>
          <w:marTop w:val="0"/>
          <w:marBottom w:val="0"/>
          <w:divBdr>
            <w:top w:val="none" w:sz="0" w:space="0" w:color="auto"/>
            <w:left w:val="none" w:sz="0" w:space="0" w:color="auto"/>
            <w:bottom w:val="none" w:sz="0" w:space="0" w:color="auto"/>
            <w:right w:val="none" w:sz="0" w:space="0" w:color="auto"/>
          </w:divBdr>
        </w:div>
        <w:div w:id="933781605">
          <w:marLeft w:val="0"/>
          <w:marRight w:val="0"/>
          <w:marTop w:val="0"/>
          <w:marBottom w:val="0"/>
          <w:divBdr>
            <w:top w:val="none" w:sz="0" w:space="0" w:color="auto"/>
            <w:left w:val="none" w:sz="0" w:space="0" w:color="auto"/>
            <w:bottom w:val="none" w:sz="0" w:space="0" w:color="auto"/>
            <w:right w:val="none" w:sz="0" w:space="0" w:color="auto"/>
          </w:divBdr>
        </w:div>
        <w:div w:id="385876342">
          <w:marLeft w:val="0"/>
          <w:marRight w:val="0"/>
          <w:marTop w:val="0"/>
          <w:marBottom w:val="0"/>
          <w:divBdr>
            <w:top w:val="none" w:sz="0" w:space="0" w:color="auto"/>
            <w:left w:val="none" w:sz="0" w:space="0" w:color="auto"/>
            <w:bottom w:val="none" w:sz="0" w:space="0" w:color="auto"/>
            <w:right w:val="none" w:sz="0" w:space="0" w:color="auto"/>
          </w:divBdr>
        </w:div>
        <w:div w:id="36708038">
          <w:marLeft w:val="0"/>
          <w:marRight w:val="0"/>
          <w:marTop w:val="0"/>
          <w:marBottom w:val="0"/>
          <w:divBdr>
            <w:top w:val="none" w:sz="0" w:space="0" w:color="auto"/>
            <w:left w:val="none" w:sz="0" w:space="0" w:color="auto"/>
            <w:bottom w:val="none" w:sz="0" w:space="0" w:color="auto"/>
            <w:right w:val="none" w:sz="0" w:space="0" w:color="auto"/>
          </w:divBdr>
        </w:div>
        <w:div w:id="548223258">
          <w:marLeft w:val="0"/>
          <w:marRight w:val="0"/>
          <w:marTop w:val="0"/>
          <w:marBottom w:val="0"/>
          <w:divBdr>
            <w:top w:val="none" w:sz="0" w:space="0" w:color="auto"/>
            <w:left w:val="none" w:sz="0" w:space="0" w:color="auto"/>
            <w:bottom w:val="none" w:sz="0" w:space="0" w:color="auto"/>
            <w:right w:val="none" w:sz="0" w:space="0" w:color="auto"/>
          </w:divBdr>
        </w:div>
        <w:div w:id="1104569624">
          <w:marLeft w:val="0"/>
          <w:marRight w:val="0"/>
          <w:marTop w:val="0"/>
          <w:marBottom w:val="0"/>
          <w:divBdr>
            <w:top w:val="none" w:sz="0" w:space="0" w:color="auto"/>
            <w:left w:val="none" w:sz="0" w:space="0" w:color="auto"/>
            <w:bottom w:val="none" w:sz="0" w:space="0" w:color="auto"/>
            <w:right w:val="none" w:sz="0" w:space="0" w:color="auto"/>
          </w:divBdr>
        </w:div>
        <w:div w:id="43800777">
          <w:marLeft w:val="0"/>
          <w:marRight w:val="0"/>
          <w:marTop w:val="0"/>
          <w:marBottom w:val="0"/>
          <w:divBdr>
            <w:top w:val="none" w:sz="0" w:space="0" w:color="auto"/>
            <w:left w:val="none" w:sz="0" w:space="0" w:color="auto"/>
            <w:bottom w:val="none" w:sz="0" w:space="0" w:color="auto"/>
            <w:right w:val="none" w:sz="0" w:space="0" w:color="auto"/>
          </w:divBdr>
        </w:div>
        <w:div w:id="780297174">
          <w:marLeft w:val="0"/>
          <w:marRight w:val="0"/>
          <w:marTop w:val="0"/>
          <w:marBottom w:val="0"/>
          <w:divBdr>
            <w:top w:val="none" w:sz="0" w:space="0" w:color="auto"/>
            <w:left w:val="none" w:sz="0" w:space="0" w:color="auto"/>
            <w:bottom w:val="none" w:sz="0" w:space="0" w:color="auto"/>
            <w:right w:val="none" w:sz="0" w:space="0" w:color="auto"/>
          </w:divBdr>
        </w:div>
        <w:div w:id="761754838">
          <w:marLeft w:val="0"/>
          <w:marRight w:val="0"/>
          <w:marTop w:val="0"/>
          <w:marBottom w:val="0"/>
          <w:divBdr>
            <w:top w:val="none" w:sz="0" w:space="0" w:color="auto"/>
            <w:left w:val="none" w:sz="0" w:space="0" w:color="auto"/>
            <w:bottom w:val="none" w:sz="0" w:space="0" w:color="auto"/>
            <w:right w:val="none" w:sz="0" w:space="0" w:color="auto"/>
          </w:divBdr>
        </w:div>
        <w:div w:id="1521504057">
          <w:marLeft w:val="0"/>
          <w:marRight w:val="0"/>
          <w:marTop w:val="0"/>
          <w:marBottom w:val="0"/>
          <w:divBdr>
            <w:top w:val="none" w:sz="0" w:space="0" w:color="auto"/>
            <w:left w:val="none" w:sz="0" w:space="0" w:color="auto"/>
            <w:bottom w:val="none" w:sz="0" w:space="0" w:color="auto"/>
            <w:right w:val="none" w:sz="0" w:space="0" w:color="auto"/>
          </w:divBdr>
        </w:div>
        <w:div w:id="1651253232">
          <w:marLeft w:val="0"/>
          <w:marRight w:val="0"/>
          <w:marTop w:val="0"/>
          <w:marBottom w:val="0"/>
          <w:divBdr>
            <w:top w:val="none" w:sz="0" w:space="0" w:color="auto"/>
            <w:left w:val="none" w:sz="0" w:space="0" w:color="auto"/>
            <w:bottom w:val="none" w:sz="0" w:space="0" w:color="auto"/>
            <w:right w:val="none" w:sz="0" w:space="0" w:color="auto"/>
          </w:divBdr>
        </w:div>
        <w:div w:id="1070731098">
          <w:marLeft w:val="0"/>
          <w:marRight w:val="0"/>
          <w:marTop w:val="0"/>
          <w:marBottom w:val="0"/>
          <w:divBdr>
            <w:top w:val="none" w:sz="0" w:space="0" w:color="auto"/>
            <w:left w:val="none" w:sz="0" w:space="0" w:color="auto"/>
            <w:bottom w:val="none" w:sz="0" w:space="0" w:color="auto"/>
            <w:right w:val="none" w:sz="0" w:space="0" w:color="auto"/>
          </w:divBdr>
        </w:div>
        <w:div w:id="2002658127">
          <w:marLeft w:val="0"/>
          <w:marRight w:val="0"/>
          <w:marTop w:val="0"/>
          <w:marBottom w:val="0"/>
          <w:divBdr>
            <w:top w:val="none" w:sz="0" w:space="0" w:color="auto"/>
            <w:left w:val="none" w:sz="0" w:space="0" w:color="auto"/>
            <w:bottom w:val="none" w:sz="0" w:space="0" w:color="auto"/>
            <w:right w:val="none" w:sz="0" w:space="0" w:color="auto"/>
          </w:divBdr>
        </w:div>
        <w:div w:id="632947926">
          <w:marLeft w:val="0"/>
          <w:marRight w:val="0"/>
          <w:marTop w:val="0"/>
          <w:marBottom w:val="0"/>
          <w:divBdr>
            <w:top w:val="none" w:sz="0" w:space="0" w:color="auto"/>
            <w:left w:val="none" w:sz="0" w:space="0" w:color="auto"/>
            <w:bottom w:val="none" w:sz="0" w:space="0" w:color="auto"/>
            <w:right w:val="none" w:sz="0" w:space="0" w:color="auto"/>
          </w:divBdr>
        </w:div>
        <w:div w:id="2436228">
          <w:marLeft w:val="0"/>
          <w:marRight w:val="0"/>
          <w:marTop w:val="0"/>
          <w:marBottom w:val="0"/>
          <w:divBdr>
            <w:top w:val="none" w:sz="0" w:space="0" w:color="auto"/>
            <w:left w:val="none" w:sz="0" w:space="0" w:color="auto"/>
            <w:bottom w:val="none" w:sz="0" w:space="0" w:color="auto"/>
            <w:right w:val="none" w:sz="0" w:space="0" w:color="auto"/>
          </w:divBdr>
        </w:div>
        <w:div w:id="1407722289">
          <w:marLeft w:val="0"/>
          <w:marRight w:val="0"/>
          <w:marTop w:val="0"/>
          <w:marBottom w:val="0"/>
          <w:divBdr>
            <w:top w:val="none" w:sz="0" w:space="0" w:color="auto"/>
            <w:left w:val="none" w:sz="0" w:space="0" w:color="auto"/>
            <w:bottom w:val="none" w:sz="0" w:space="0" w:color="auto"/>
            <w:right w:val="none" w:sz="0" w:space="0" w:color="auto"/>
          </w:divBdr>
        </w:div>
        <w:div w:id="813714966">
          <w:marLeft w:val="0"/>
          <w:marRight w:val="0"/>
          <w:marTop w:val="0"/>
          <w:marBottom w:val="0"/>
          <w:divBdr>
            <w:top w:val="none" w:sz="0" w:space="0" w:color="auto"/>
            <w:left w:val="none" w:sz="0" w:space="0" w:color="auto"/>
            <w:bottom w:val="none" w:sz="0" w:space="0" w:color="auto"/>
            <w:right w:val="none" w:sz="0" w:space="0" w:color="auto"/>
          </w:divBdr>
        </w:div>
        <w:div w:id="1053038434">
          <w:marLeft w:val="0"/>
          <w:marRight w:val="0"/>
          <w:marTop w:val="0"/>
          <w:marBottom w:val="0"/>
          <w:divBdr>
            <w:top w:val="none" w:sz="0" w:space="0" w:color="auto"/>
            <w:left w:val="none" w:sz="0" w:space="0" w:color="auto"/>
            <w:bottom w:val="none" w:sz="0" w:space="0" w:color="auto"/>
            <w:right w:val="none" w:sz="0" w:space="0" w:color="auto"/>
          </w:divBdr>
        </w:div>
        <w:div w:id="733551953">
          <w:marLeft w:val="0"/>
          <w:marRight w:val="0"/>
          <w:marTop w:val="0"/>
          <w:marBottom w:val="0"/>
          <w:divBdr>
            <w:top w:val="none" w:sz="0" w:space="0" w:color="auto"/>
            <w:left w:val="none" w:sz="0" w:space="0" w:color="auto"/>
            <w:bottom w:val="none" w:sz="0" w:space="0" w:color="auto"/>
            <w:right w:val="none" w:sz="0" w:space="0" w:color="auto"/>
          </w:divBdr>
        </w:div>
        <w:div w:id="1214538265">
          <w:marLeft w:val="0"/>
          <w:marRight w:val="0"/>
          <w:marTop w:val="0"/>
          <w:marBottom w:val="0"/>
          <w:divBdr>
            <w:top w:val="none" w:sz="0" w:space="0" w:color="auto"/>
            <w:left w:val="none" w:sz="0" w:space="0" w:color="auto"/>
            <w:bottom w:val="none" w:sz="0" w:space="0" w:color="auto"/>
            <w:right w:val="none" w:sz="0" w:space="0" w:color="auto"/>
          </w:divBdr>
        </w:div>
        <w:div w:id="69885676">
          <w:marLeft w:val="0"/>
          <w:marRight w:val="0"/>
          <w:marTop w:val="0"/>
          <w:marBottom w:val="0"/>
          <w:divBdr>
            <w:top w:val="none" w:sz="0" w:space="0" w:color="auto"/>
            <w:left w:val="none" w:sz="0" w:space="0" w:color="auto"/>
            <w:bottom w:val="none" w:sz="0" w:space="0" w:color="auto"/>
            <w:right w:val="none" w:sz="0" w:space="0" w:color="auto"/>
          </w:divBdr>
        </w:div>
        <w:div w:id="465320892">
          <w:marLeft w:val="0"/>
          <w:marRight w:val="0"/>
          <w:marTop w:val="0"/>
          <w:marBottom w:val="0"/>
          <w:divBdr>
            <w:top w:val="none" w:sz="0" w:space="0" w:color="auto"/>
            <w:left w:val="none" w:sz="0" w:space="0" w:color="auto"/>
            <w:bottom w:val="none" w:sz="0" w:space="0" w:color="auto"/>
            <w:right w:val="none" w:sz="0" w:space="0" w:color="auto"/>
          </w:divBdr>
        </w:div>
        <w:div w:id="707878015">
          <w:marLeft w:val="0"/>
          <w:marRight w:val="0"/>
          <w:marTop w:val="0"/>
          <w:marBottom w:val="0"/>
          <w:divBdr>
            <w:top w:val="none" w:sz="0" w:space="0" w:color="auto"/>
            <w:left w:val="none" w:sz="0" w:space="0" w:color="auto"/>
            <w:bottom w:val="none" w:sz="0" w:space="0" w:color="auto"/>
            <w:right w:val="none" w:sz="0" w:space="0" w:color="auto"/>
          </w:divBdr>
        </w:div>
        <w:div w:id="658072855">
          <w:marLeft w:val="0"/>
          <w:marRight w:val="0"/>
          <w:marTop w:val="0"/>
          <w:marBottom w:val="0"/>
          <w:divBdr>
            <w:top w:val="none" w:sz="0" w:space="0" w:color="auto"/>
            <w:left w:val="none" w:sz="0" w:space="0" w:color="auto"/>
            <w:bottom w:val="none" w:sz="0" w:space="0" w:color="auto"/>
            <w:right w:val="none" w:sz="0" w:space="0" w:color="auto"/>
          </w:divBdr>
        </w:div>
        <w:div w:id="1004631513">
          <w:marLeft w:val="0"/>
          <w:marRight w:val="0"/>
          <w:marTop w:val="0"/>
          <w:marBottom w:val="120"/>
          <w:divBdr>
            <w:top w:val="none" w:sz="0" w:space="0" w:color="auto"/>
            <w:left w:val="none" w:sz="0" w:space="0" w:color="auto"/>
            <w:bottom w:val="none" w:sz="0" w:space="0" w:color="auto"/>
            <w:right w:val="none" w:sz="0" w:space="0" w:color="auto"/>
          </w:divBdr>
          <w:divsChild>
            <w:div w:id="981928181">
              <w:marLeft w:val="0"/>
              <w:marRight w:val="0"/>
              <w:marTop w:val="0"/>
              <w:marBottom w:val="0"/>
              <w:divBdr>
                <w:top w:val="none" w:sz="0" w:space="0" w:color="auto"/>
                <w:left w:val="none" w:sz="0" w:space="0" w:color="auto"/>
                <w:bottom w:val="none" w:sz="0" w:space="0" w:color="auto"/>
                <w:right w:val="none" w:sz="0" w:space="0" w:color="auto"/>
              </w:divBdr>
            </w:div>
          </w:divsChild>
        </w:div>
        <w:div w:id="539363070">
          <w:marLeft w:val="0"/>
          <w:marRight w:val="0"/>
          <w:marTop w:val="0"/>
          <w:marBottom w:val="0"/>
          <w:divBdr>
            <w:top w:val="none" w:sz="0" w:space="0" w:color="auto"/>
            <w:left w:val="none" w:sz="0" w:space="0" w:color="auto"/>
            <w:bottom w:val="none" w:sz="0" w:space="0" w:color="auto"/>
            <w:right w:val="none" w:sz="0" w:space="0" w:color="auto"/>
          </w:divBdr>
        </w:div>
        <w:div w:id="1308827884">
          <w:marLeft w:val="0"/>
          <w:marRight w:val="0"/>
          <w:marTop w:val="0"/>
          <w:marBottom w:val="60"/>
          <w:divBdr>
            <w:top w:val="none" w:sz="0" w:space="0" w:color="auto"/>
            <w:left w:val="none" w:sz="0" w:space="0" w:color="auto"/>
            <w:bottom w:val="none" w:sz="0" w:space="0" w:color="auto"/>
            <w:right w:val="none" w:sz="0" w:space="0" w:color="auto"/>
          </w:divBdr>
          <w:divsChild>
            <w:div w:id="1128161752">
              <w:marLeft w:val="0"/>
              <w:marRight w:val="0"/>
              <w:marTop w:val="0"/>
              <w:marBottom w:val="0"/>
              <w:divBdr>
                <w:top w:val="none" w:sz="0" w:space="0" w:color="auto"/>
                <w:left w:val="none" w:sz="0" w:space="0" w:color="auto"/>
                <w:bottom w:val="none" w:sz="0" w:space="0" w:color="auto"/>
                <w:right w:val="none" w:sz="0" w:space="0" w:color="auto"/>
              </w:divBdr>
            </w:div>
          </w:divsChild>
        </w:div>
        <w:div w:id="584145099">
          <w:marLeft w:val="0"/>
          <w:marRight w:val="0"/>
          <w:marTop w:val="0"/>
          <w:marBottom w:val="60"/>
          <w:divBdr>
            <w:top w:val="none" w:sz="0" w:space="0" w:color="auto"/>
            <w:left w:val="none" w:sz="0" w:space="0" w:color="auto"/>
            <w:bottom w:val="none" w:sz="0" w:space="0" w:color="auto"/>
            <w:right w:val="none" w:sz="0" w:space="0" w:color="auto"/>
          </w:divBdr>
          <w:divsChild>
            <w:div w:id="491408170">
              <w:marLeft w:val="0"/>
              <w:marRight w:val="0"/>
              <w:marTop w:val="0"/>
              <w:marBottom w:val="0"/>
              <w:divBdr>
                <w:top w:val="none" w:sz="0" w:space="0" w:color="auto"/>
                <w:left w:val="none" w:sz="0" w:space="0" w:color="auto"/>
                <w:bottom w:val="none" w:sz="0" w:space="0" w:color="auto"/>
                <w:right w:val="none" w:sz="0" w:space="0" w:color="auto"/>
              </w:divBdr>
            </w:div>
          </w:divsChild>
        </w:div>
        <w:div w:id="2044403162">
          <w:marLeft w:val="0"/>
          <w:marRight w:val="0"/>
          <w:marTop w:val="0"/>
          <w:marBottom w:val="0"/>
          <w:divBdr>
            <w:top w:val="none" w:sz="0" w:space="0" w:color="auto"/>
            <w:left w:val="none" w:sz="0" w:space="0" w:color="auto"/>
            <w:bottom w:val="none" w:sz="0" w:space="0" w:color="auto"/>
            <w:right w:val="none" w:sz="0" w:space="0" w:color="auto"/>
          </w:divBdr>
        </w:div>
        <w:div w:id="1710761486">
          <w:marLeft w:val="0"/>
          <w:marRight w:val="0"/>
          <w:marTop w:val="0"/>
          <w:marBottom w:val="120"/>
          <w:divBdr>
            <w:top w:val="none" w:sz="0" w:space="0" w:color="auto"/>
            <w:left w:val="none" w:sz="0" w:space="0" w:color="auto"/>
            <w:bottom w:val="none" w:sz="0" w:space="0" w:color="auto"/>
            <w:right w:val="none" w:sz="0" w:space="0" w:color="auto"/>
          </w:divBdr>
          <w:divsChild>
            <w:div w:id="1272591333">
              <w:marLeft w:val="0"/>
              <w:marRight w:val="0"/>
              <w:marTop w:val="0"/>
              <w:marBottom w:val="0"/>
              <w:divBdr>
                <w:top w:val="none" w:sz="0" w:space="0" w:color="auto"/>
                <w:left w:val="none" w:sz="0" w:space="0" w:color="auto"/>
                <w:bottom w:val="none" w:sz="0" w:space="0" w:color="auto"/>
                <w:right w:val="none" w:sz="0" w:space="0" w:color="auto"/>
              </w:divBdr>
            </w:div>
          </w:divsChild>
        </w:div>
        <w:div w:id="1790389842">
          <w:marLeft w:val="0"/>
          <w:marRight w:val="0"/>
          <w:marTop w:val="0"/>
          <w:marBottom w:val="0"/>
          <w:divBdr>
            <w:top w:val="none" w:sz="0" w:space="0" w:color="auto"/>
            <w:left w:val="none" w:sz="0" w:space="0" w:color="auto"/>
            <w:bottom w:val="none" w:sz="0" w:space="0" w:color="auto"/>
            <w:right w:val="none" w:sz="0" w:space="0" w:color="auto"/>
          </w:divBdr>
        </w:div>
        <w:div w:id="886334345">
          <w:marLeft w:val="0"/>
          <w:marRight w:val="0"/>
          <w:marTop w:val="0"/>
          <w:marBottom w:val="0"/>
          <w:divBdr>
            <w:top w:val="none" w:sz="0" w:space="0" w:color="auto"/>
            <w:left w:val="none" w:sz="0" w:space="0" w:color="auto"/>
            <w:bottom w:val="none" w:sz="0" w:space="0" w:color="auto"/>
            <w:right w:val="none" w:sz="0" w:space="0" w:color="auto"/>
          </w:divBdr>
        </w:div>
        <w:div w:id="819418306">
          <w:marLeft w:val="0"/>
          <w:marRight w:val="0"/>
          <w:marTop w:val="0"/>
          <w:marBottom w:val="0"/>
          <w:divBdr>
            <w:top w:val="none" w:sz="0" w:space="0" w:color="auto"/>
            <w:left w:val="none" w:sz="0" w:space="0" w:color="auto"/>
            <w:bottom w:val="none" w:sz="0" w:space="0" w:color="auto"/>
            <w:right w:val="none" w:sz="0" w:space="0" w:color="auto"/>
          </w:divBdr>
        </w:div>
        <w:div w:id="1252741824">
          <w:marLeft w:val="0"/>
          <w:marRight w:val="0"/>
          <w:marTop w:val="0"/>
          <w:marBottom w:val="0"/>
          <w:divBdr>
            <w:top w:val="none" w:sz="0" w:space="0" w:color="auto"/>
            <w:left w:val="none" w:sz="0" w:space="0" w:color="auto"/>
            <w:bottom w:val="none" w:sz="0" w:space="0" w:color="auto"/>
            <w:right w:val="none" w:sz="0" w:space="0" w:color="auto"/>
          </w:divBdr>
        </w:div>
        <w:div w:id="1085804406">
          <w:marLeft w:val="0"/>
          <w:marRight w:val="0"/>
          <w:marTop w:val="0"/>
          <w:marBottom w:val="0"/>
          <w:divBdr>
            <w:top w:val="none" w:sz="0" w:space="0" w:color="auto"/>
            <w:left w:val="none" w:sz="0" w:space="0" w:color="auto"/>
            <w:bottom w:val="none" w:sz="0" w:space="0" w:color="auto"/>
            <w:right w:val="none" w:sz="0" w:space="0" w:color="auto"/>
          </w:divBdr>
        </w:div>
        <w:div w:id="486627002">
          <w:marLeft w:val="0"/>
          <w:marRight w:val="0"/>
          <w:marTop w:val="0"/>
          <w:marBottom w:val="0"/>
          <w:divBdr>
            <w:top w:val="none" w:sz="0" w:space="0" w:color="auto"/>
            <w:left w:val="none" w:sz="0" w:space="0" w:color="auto"/>
            <w:bottom w:val="none" w:sz="0" w:space="0" w:color="auto"/>
            <w:right w:val="none" w:sz="0" w:space="0" w:color="auto"/>
          </w:divBdr>
        </w:div>
        <w:div w:id="831261919">
          <w:marLeft w:val="0"/>
          <w:marRight w:val="0"/>
          <w:marTop w:val="0"/>
          <w:marBottom w:val="0"/>
          <w:divBdr>
            <w:top w:val="none" w:sz="0" w:space="0" w:color="auto"/>
            <w:left w:val="none" w:sz="0" w:space="0" w:color="auto"/>
            <w:bottom w:val="none" w:sz="0" w:space="0" w:color="auto"/>
            <w:right w:val="none" w:sz="0" w:space="0" w:color="auto"/>
          </w:divBdr>
        </w:div>
        <w:div w:id="1405488928">
          <w:marLeft w:val="0"/>
          <w:marRight w:val="0"/>
          <w:marTop w:val="0"/>
          <w:marBottom w:val="0"/>
          <w:divBdr>
            <w:top w:val="none" w:sz="0" w:space="0" w:color="auto"/>
            <w:left w:val="none" w:sz="0" w:space="0" w:color="auto"/>
            <w:bottom w:val="none" w:sz="0" w:space="0" w:color="auto"/>
            <w:right w:val="none" w:sz="0" w:space="0" w:color="auto"/>
          </w:divBdr>
        </w:div>
        <w:div w:id="1303387518">
          <w:marLeft w:val="0"/>
          <w:marRight w:val="0"/>
          <w:marTop w:val="0"/>
          <w:marBottom w:val="0"/>
          <w:divBdr>
            <w:top w:val="none" w:sz="0" w:space="0" w:color="auto"/>
            <w:left w:val="none" w:sz="0" w:space="0" w:color="auto"/>
            <w:bottom w:val="none" w:sz="0" w:space="0" w:color="auto"/>
            <w:right w:val="none" w:sz="0" w:space="0" w:color="auto"/>
          </w:divBdr>
        </w:div>
        <w:div w:id="1891307214">
          <w:marLeft w:val="0"/>
          <w:marRight w:val="0"/>
          <w:marTop w:val="0"/>
          <w:marBottom w:val="0"/>
          <w:divBdr>
            <w:top w:val="none" w:sz="0" w:space="0" w:color="auto"/>
            <w:left w:val="none" w:sz="0" w:space="0" w:color="auto"/>
            <w:bottom w:val="none" w:sz="0" w:space="0" w:color="auto"/>
            <w:right w:val="none" w:sz="0" w:space="0" w:color="auto"/>
          </w:divBdr>
        </w:div>
        <w:div w:id="2144495021">
          <w:marLeft w:val="0"/>
          <w:marRight w:val="0"/>
          <w:marTop w:val="0"/>
          <w:marBottom w:val="0"/>
          <w:divBdr>
            <w:top w:val="none" w:sz="0" w:space="0" w:color="auto"/>
            <w:left w:val="none" w:sz="0" w:space="0" w:color="auto"/>
            <w:bottom w:val="none" w:sz="0" w:space="0" w:color="auto"/>
            <w:right w:val="none" w:sz="0" w:space="0" w:color="auto"/>
          </w:divBdr>
        </w:div>
        <w:div w:id="1277560334">
          <w:marLeft w:val="0"/>
          <w:marRight w:val="0"/>
          <w:marTop w:val="0"/>
          <w:marBottom w:val="0"/>
          <w:divBdr>
            <w:top w:val="none" w:sz="0" w:space="0" w:color="auto"/>
            <w:left w:val="none" w:sz="0" w:space="0" w:color="auto"/>
            <w:bottom w:val="none" w:sz="0" w:space="0" w:color="auto"/>
            <w:right w:val="none" w:sz="0" w:space="0" w:color="auto"/>
          </w:divBdr>
        </w:div>
        <w:div w:id="1063531362">
          <w:marLeft w:val="0"/>
          <w:marRight w:val="0"/>
          <w:marTop w:val="0"/>
          <w:marBottom w:val="0"/>
          <w:divBdr>
            <w:top w:val="none" w:sz="0" w:space="0" w:color="auto"/>
            <w:left w:val="none" w:sz="0" w:space="0" w:color="auto"/>
            <w:bottom w:val="none" w:sz="0" w:space="0" w:color="auto"/>
            <w:right w:val="none" w:sz="0" w:space="0" w:color="auto"/>
          </w:divBdr>
        </w:div>
        <w:div w:id="1386949438">
          <w:marLeft w:val="0"/>
          <w:marRight w:val="0"/>
          <w:marTop w:val="0"/>
          <w:marBottom w:val="0"/>
          <w:divBdr>
            <w:top w:val="none" w:sz="0" w:space="0" w:color="auto"/>
            <w:left w:val="none" w:sz="0" w:space="0" w:color="auto"/>
            <w:bottom w:val="none" w:sz="0" w:space="0" w:color="auto"/>
            <w:right w:val="none" w:sz="0" w:space="0" w:color="auto"/>
          </w:divBdr>
        </w:div>
        <w:div w:id="167641433">
          <w:marLeft w:val="0"/>
          <w:marRight w:val="0"/>
          <w:marTop w:val="0"/>
          <w:marBottom w:val="0"/>
          <w:divBdr>
            <w:top w:val="none" w:sz="0" w:space="0" w:color="auto"/>
            <w:left w:val="none" w:sz="0" w:space="0" w:color="auto"/>
            <w:bottom w:val="none" w:sz="0" w:space="0" w:color="auto"/>
            <w:right w:val="none" w:sz="0" w:space="0" w:color="auto"/>
          </w:divBdr>
        </w:div>
        <w:div w:id="1084299039">
          <w:marLeft w:val="0"/>
          <w:marRight w:val="0"/>
          <w:marTop w:val="0"/>
          <w:marBottom w:val="0"/>
          <w:divBdr>
            <w:top w:val="none" w:sz="0" w:space="0" w:color="auto"/>
            <w:left w:val="none" w:sz="0" w:space="0" w:color="auto"/>
            <w:bottom w:val="none" w:sz="0" w:space="0" w:color="auto"/>
            <w:right w:val="none" w:sz="0" w:space="0" w:color="auto"/>
          </w:divBdr>
        </w:div>
        <w:div w:id="523515532">
          <w:marLeft w:val="0"/>
          <w:marRight w:val="0"/>
          <w:marTop w:val="0"/>
          <w:marBottom w:val="0"/>
          <w:divBdr>
            <w:top w:val="none" w:sz="0" w:space="0" w:color="auto"/>
            <w:left w:val="none" w:sz="0" w:space="0" w:color="auto"/>
            <w:bottom w:val="none" w:sz="0" w:space="0" w:color="auto"/>
            <w:right w:val="none" w:sz="0" w:space="0" w:color="auto"/>
          </w:divBdr>
        </w:div>
        <w:div w:id="893008305">
          <w:marLeft w:val="0"/>
          <w:marRight w:val="0"/>
          <w:marTop w:val="0"/>
          <w:marBottom w:val="0"/>
          <w:divBdr>
            <w:top w:val="none" w:sz="0" w:space="0" w:color="auto"/>
            <w:left w:val="none" w:sz="0" w:space="0" w:color="auto"/>
            <w:bottom w:val="none" w:sz="0" w:space="0" w:color="auto"/>
            <w:right w:val="none" w:sz="0" w:space="0" w:color="auto"/>
          </w:divBdr>
        </w:div>
        <w:div w:id="1334262648">
          <w:marLeft w:val="0"/>
          <w:marRight w:val="0"/>
          <w:marTop w:val="0"/>
          <w:marBottom w:val="0"/>
          <w:divBdr>
            <w:top w:val="none" w:sz="0" w:space="0" w:color="auto"/>
            <w:left w:val="none" w:sz="0" w:space="0" w:color="auto"/>
            <w:bottom w:val="none" w:sz="0" w:space="0" w:color="auto"/>
            <w:right w:val="none" w:sz="0" w:space="0" w:color="auto"/>
          </w:divBdr>
        </w:div>
        <w:div w:id="278296122">
          <w:marLeft w:val="0"/>
          <w:marRight w:val="0"/>
          <w:marTop w:val="0"/>
          <w:marBottom w:val="0"/>
          <w:divBdr>
            <w:top w:val="none" w:sz="0" w:space="0" w:color="auto"/>
            <w:left w:val="none" w:sz="0" w:space="0" w:color="auto"/>
            <w:bottom w:val="none" w:sz="0" w:space="0" w:color="auto"/>
            <w:right w:val="none" w:sz="0" w:space="0" w:color="auto"/>
          </w:divBdr>
        </w:div>
        <w:div w:id="1172796820">
          <w:marLeft w:val="0"/>
          <w:marRight w:val="0"/>
          <w:marTop w:val="0"/>
          <w:marBottom w:val="0"/>
          <w:divBdr>
            <w:top w:val="none" w:sz="0" w:space="0" w:color="auto"/>
            <w:left w:val="none" w:sz="0" w:space="0" w:color="auto"/>
            <w:bottom w:val="none" w:sz="0" w:space="0" w:color="auto"/>
            <w:right w:val="none" w:sz="0" w:space="0" w:color="auto"/>
          </w:divBdr>
        </w:div>
        <w:div w:id="1558734798">
          <w:marLeft w:val="0"/>
          <w:marRight w:val="0"/>
          <w:marTop w:val="0"/>
          <w:marBottom w:val="0"/>
          <w:divBdr>
            <w:top w:val="none" w:sz="0" w:space="0" w:color="auto"/>
            <w:left w:val="none" w:sz="0" w:space="0" w:color="auto"/>
            <w:bottom w:val="none" w:sz="0" w:space="0" w:color="auto"/>
            <w:right w:val="none" w:sz="0" w:space="0" w:color="auto"/>
          </w:divBdr>
        </w:div>
        <w:div w:id="1704360055">
          <w:marLeft w:val="0"/>
          <w:marRight w:val="0"/>
          <w:marTop w:val="0"/>
          <w:marBottom w:val="0"/>
          <w:divBdr>
            <w:top w:val="none" w:sz="0" w:space="0" w:color="auto"/>
            <w:left w:val="none" w:sz="0" w:space="0" w:color="auto"/>
            <w:bottom w:val="none" w:sz="0" w:space="0" w:color="auto"/>
            <w:right w:val="none" w:sz="0" w:space="0" w:color="auto"/>
          </w:divBdr>
        </w:div>
        <w:div w:id="485588981">
          <w:marLeft w:val="0"/>
          <w:marRight w:val="0"/>
          <w:marTop w:val="0"/>
          <w:marBottom w:val="0"/>
          <w:divBdr>
            <w:top w:val="none" w:sz="0" w:space="0" w:color="auto"/>
            <w:left w:val="none" w:sz="0" w:space="0" w:color="auto"/>
            <w:bottom w:val="none" w:sz="0" w:space="0" w:color="auto"/>
            <w:right w:val="none" w:sz="0" w:space="0" w:color="auto"/>
          </w:divBdr>
        </w:div>
        <w:div w:id="117456737">
          <w:marLeft w:val="0"/>
          <w:marRight w:val="0"/>
          <w:marTop w:val="0"/>
          <w:marBottom w:val="0"/>
          <w:divBdr>
            <w:top w:val="none" w:sz="0" w:space="0" w:color="auto"/>
            <w:left w:val="none" w:sz="0" w:space="0" w:color="auto"/>
            <w:bottom w:val="none" w:sz="0" w:space="0" w:color="auto"/>
            <w:right w:val="none" w:sz="0" w:space="0" w:color="auto"/>
          </w:divBdr>
        </w:div>
        <w:div w:id="42759479">
          <w:marLeft w:val="0"/>
          <w:marRight w:val="0"/>
          <w:marTop w:val="0"/>
          <w:marBottom w:val="0"/>
          <w:divBdr>
            <w:top w:val="none" w:sz="0" w:space="0" w:color="auto"/>
            <w:left w:val="none" w:sz="0" w:space="0" w:color="auto"/>
            <w:bottom w:val="none" w:sz="0" w:space="0" w:color="auto"/>
            <w:right w:val="none" w:sz="0" w:space="0" w:color="auto"/>
          </w:divBdr>
        </w:div>
        <w:div w:id="1779324966">
          <w:marLeft w:val="0"/>
          <w:marRight w:val="0"/>
          <w:marTop w:val="0"/>
          <w:marBottom w:val="0"/>
          <w:divBdr>
            <w:top w:val="none" w:sz="0" w:space="0" w:color="auto"/>
            <w:left w:val="none" w:sz="0" w:space="0" w:color="auto"/>
            <w:bottom w:val="none" w:sz="0" w:space="0" w:color="auto"/>
            <w:right w:val="none" w:sz="0" w:space="0" w:color="auto"/>
          </w:divBdr>
        </w:div>
        <w:div w:id="1164855412">
          <w:marLeft w:val="0"/>
          <w:marRight w:val="0"/>
          <w:marTop w:val="0"/>
          <w:marBottom w:val="0"/>
          <w:divBdr>
            <w:top w:val="none" w:sz="0" w:space="0" w:color="auto"/>
            <w:left w:val="none" w:sz="0" w:space="0" w:color="auto"/>
            <w:bottom w:val="none" w:sz="0" w:space="0" w:color="auto"/>
            <w:right w:val="none" w:sz="0" w:space="0" w:color="auto"/>
          </w:divBdr>
        </w:div>
        <w:div w:id="982386746">
          <w:marLeft w:val="0"/>
          <w:marRight w:val="0"/>
          <w:marTop w:val="0"/>
          <w:marBottom w:val="0"/>
          <w:divBdr>
            <w:top w:val="none" w:sz="0" w:space="0" w:color="auto"/>
            <w:left w:val="none" w:sz="0" w:space="0" w:color="auto"/>
            <w:bottom w:val="none" w:sz="0" w:space="0" w:color="auto"/>
            <w:right w:val="none" w:sz="0" w:space="0" w:color="auto"/>
          </w:divBdr>
        </w:div>
        <w:div w:id="319844564">
          <w:marLeft w:val="0"/>
          <w:marRight w:val="0"/>
          <w:marTop w:val="0"/>
          <w:marBottom w:val="0"/>
          <w:divBdr>
            <w:top w:val="none" w:sz="0" w:space="0" w:color="auto"/>
            <w:left w:val="none" w:sz="0" w:space="0" w:color="auto"/>
            <w:bottom w:val="none" w:sz="0" w:space="0" w:color="auto"/>
            <w:right w:val="none" w:sz="0" w:space="0" w:color="auto"/>
          </w:divBdr>
        </w:div>
        <w:div w:id="226378260">
          <w:marLeft w:val="0"/>
          <w:marRight w:val="0"/>
          <w:marTop w:val="0"/>
          <w:marBottom w:val="0"/>
          <w:divBdr>
            <w:top w:val="none" w:sz="0" w:space="0" w:color="auto"/>
            <w:left w:val="none" w:sz="0" w:space="0" w:color="auto"/>
            <w:bottom w:val="none" w:sz="0" w:space="0" w:color="auto"/>
            <w:right w:val="none" w:sz="0" w:space="0" w:color="auto"/>
          </w:divBdr>
        </w:div>
        <w:div w:id="255526859">
          <w:marLeft w:val="0"/>
          <w:marRight w:val="0"/>
          <w:marTop w:val="0"/>
          <w:marBottom w:val="0"/>
          <w:divBdr>
            <w:top w:val="none" w:sz="0" w:space="0" w:color="auto"/>
            <w:left w:val="none" w:sz="0" w:space="0" w:color="auto"/>
            <w:bottom w:val="none" w:sz="0" w:space="0" w:color="auto"/>
            <w:right w:val="none" w:sz="0" w:space="0" w:color="auto"/>
          </w:divBdr>
        </w:div>
        <w:div w:id="2085758723">
          <w:marLeft w:val="0"/>
          <w:marRight w:val="0"/>
          <w:marTop w:val="0"/>
          <w:marBottom w:val="0"/>
          <w:divBdr>
            <w:top w:val="none" w:sz="0" w:space="0" w:color="auto"/>
            <w:left w:val="none" w:sz="0" w:space="0" w:color="auto"/>
            <w:bottom w:val="none" w:sz="0" w:space="0" w:color="auto"/>
            <w:right w:val="none" w:sz="0" w:space="0" w:color="auto"/>
          </w:divBdr>
        </w:div>
        <w:div w:id="683753219">
          <w:marLeft w:val="0"/>
          <w:marRight w:val="0"/>
          <w:marTop w:val="0"/>
          <w:marBottom w:val="0"/>
          <w:divBdr>
            <w:top w:val="none" w:sz="0" w:space="0" w:color="auto"/>
            <w:left w:val="none" w:sz="0" w:space="0" w:color="auto"/>
            <w:bottom w:val="none" w:sz="0" w:space="0" w:color="auto"/>
            <w:right w:val="none" w:sz="0" w:space="0" w:color="auto"/>
          </w:divBdr>
        </w:div>
        <w:div w:id="1583174158">
          <w:marLeft w:val="0"/>
          <w:marRight w:val="0"/>
          <w:marTop w:val="0"/>
          <w:marBottom w:val="0"/>
          <w:divBdr>
            <w:top w:val="none" w:sz="0" w:space="0" w:color="auto"/>
            <w:left w:val="none" w:sz="0" w:space="0" w:color="auto"/>
            <w:bottom w:val="none" w:sz="0" w:space="0" w:color="auto"/>
            <w:right w:val="none" w:sz="0" w:space="0" w:color="auto"/>
          </w:divBdr>
        </w:div>
        <w:div w:id="115368773">
          <w:marLeft w:val="0"/>
          <w:marRight w:val="0"/>
          <w:marTop w:val="0"/>
          <w:marBottom w:val="0"/>
          <w:divBdr>
            <w:top w:val="none" w:sz="0" w:space="0" w:color="auto"/>
            <w:left w:val="none" w:sz="0" w:space="0" w:color="auto"/>
            <w:bottom w:val="none" w:sz="0" w:space="0" w:color="auto"/>
            <w:right w:val="none" w:sz="0" w:space="0" w:color="auto"/>
          </w:divBdr>
        </w:div>
        <w:div w:id="1868713885">
          <w:marLeft w:val="0"/>
          <w:marRight w:val="0"/>
          <w:marTop w:val="0"/>
          <w:marBottom w:val="0"/>
          <w:divBdr>
            <w:top w:val="none" w:sz="0" w:space="0" w:color="auto"/>
            <w:left w:val="none" w:sz="0" w:space="0" w:color="auto"/>
            <w:bottom w:val="none" w:sz="0" w:space="0" w:color="auto"/>
            <w:right w:val="none" w:sz="0" w:space="0" w:color="auto"/>
          </w:divBdr>
        </w:div>
        <w:div w:id="1825510273">
          <w:marLeft w:val="0"/>
          <w:marRight w:val="0"/>
          <w:marTop w:val="0"/>
          <w:marBottom w:val="0"/>
          <w:divBdr>
            <w:top w:val="none" w:sz="0" w:space="0" w:color="auto"/>
            <w:left w:val="none" w:sz="0" w:space="0" w:color="auto"/>
            <w:bottom w:val="none" w:sz="0" w:space="0" w:color="auto"/>
            <w:right w:val="none" w:sz="0" w:space="0" w:color="auto"/>
          </w:divBdr>
        </w:div>
        <w:div w:id="1237668048">
          <w:marLeft w:val="0"/>
          <w:marRight w:val="0"/>
          <w:marTop w:val="0"/>
          <w:marBottom w:val="0"/>
          <w:divBdr>
            <w:top w:val="none" w:sz="0" w:space="0" w:color="auto"/>
            <w:left w:val="none" w:sz="0" w:space="0" w:color="auto"/>
            <w:bottom w:val="none" w:sz="0" w:space="0" w:color="auto"/>
            <w:right w:val="none" w:sz="0" w:space="0" w:color="auto"/>
          </w:divBdr>
        </w:div>
        <w:div w:id="1223828869">
          <w:marLeft w:val="0"/>
          <w:marRight w:val="0"/>
          <w:marTop w:val="0"/>
          <w:marBottom w:val="0"/>
          <w:divBdr>
            <w:top w:val="none" w:sz="0" w:space="0" w:color="auto"/>
            <w:left w:val="none" w:sz="0" w:space="0" w:color="auto"/>
            <w:bottom w:val="none" w:sz="0" w:space="0" w:color="auto"/>
            <w:right w:val="none" w:sz="0" w:space="0" w:color="auto"/>
          </w:divBdr>
        </w:div>
        <w:div w:id="63651219">
          <w:marLeft w:val="0"/>
          <w:marRight w:val="0"/>
          <w:marTop w:val="0"/>
          <w:marBottom w:val="0"/>
          <w:divBdr>
            <w:top w:val="none" w:sz="0" w:space="0" w:color="auto"/>
            <w:left w:val="none" w:sz="0" w:space="0" w:color="auto"/>
            <w:bottom w:val="none" w:sz="0" w:space="0" w:color="auto"/>
            <w:right w:val="none" w:sz="0" w:space="0" w:color="auto"/>
          </w:divBdr>
        </w:div>
        <w:div w:id="1173493466">
          <w:marLeft w:val="0"/>
          <w:marRight w:val="0"/>
          <w:marTop w:val="0"/>
          <w:marBottom w:val="0"/>
          <w:divBdr>
            <w:top w:val="none" w:sz="0" w:space="0" w:color="auto"/>
            <w:left w:val="none" w:sz="0" w:space="0" w:color="auto"/>
            <w:bottom w:val="none" w:sz="0" w:space="0" w:color="auto"/>
            <w:right w:val="none" w:sz="0" w:space="0" w:color="auto"/>
          </w:divBdr>
        </w:div>
        <w:div w:id="994837747">
          <w:marLeft w:val="0"/>
          <w:marRight w:val="0"/>
          <w:marTop w:val="0"/>
          <w:marBottom w:val="0"/>
          <w:divBdr>
            <w:top w:val="none" w:sz="0" w:space="0" w:color="auto"/>
            <w:left w:val="none" w:sz="0" w:space="0" w:color="auto"/>
            <w:bottom w:val="none" w:sz="0" w:space="0" w:color="auto"/>
            <w:right w:val="none" w:sz="0" w:space="0" w:color="auto"/>
          </w:divBdr>
        </w:div>
        <w:div w:id="1919898630">
          <w:marLeft w:val="0"/>
          <w:marRight w:val="0"/>
          <w:marTop w:val="0"/>
          <w:marBottom w:val="0"/>
          <w:divBdr>
            <w:top w:val="none" w:sz="0" w:space="0" w:color="auto"/>
            <w:left w:val="none" w:sz="0" w:space="0" w:color="auto"/>
            <w:bottom w:val="none" w:sz="0" w:space="0" w:color="auto"/>
            <w:right w:val="none" w:sz="0" w:space="0" w:color="auto"/>
          </w:divBdr>
        </w:div>
        <w:div w:id="2065175886">
          <w:marLeft w:val="0"/>
          <w:marRight w:val="0"/>
          <w:marTop w:val="0"/>
          <w:marBottom w:val="0"/>
          <w:divBdr>
            <w:top w:val="none" w:sz="0" w:space="0" w:color="auto"/>
            <w:left w:val="none" w:sz="0" w:space="0" w:color="auto"/>
            <w:bottom w:val="none" w:sz="0" w:space="0" w:color="auto"/>
            <w:right w:val="none" w:sz="0" w:space="0" w:color="auto"/>
          </w:divBdr>
        </w:div>
        <w:div w:id="1687823624">
          <w:marLeft w:val="0"/>
          <w:marRight w:val="0"/>
          <w:marTop w:val="0"/>
          <w:marBottom w:val="0"/>
          <w:divBdr>
            <w:top w:val="none" w:sz="0" w:space="0" w:color="auto"/>
            <w:left w:val="none" w:sz="0" w:space="0" w:color="auto"/>
            <w:bottom w:val="none" w:sz="0" w:space="0" w:color="auto"/>
            <w:right w:val="none" w:sz="0" w:space="0" w:color="auto"/>
          </w:divBdr>
        </w:div>
        <w:div w:id="1049955943">
          <w:marLeft w:val="0"/>
          <w:marRight w:val="0"/>
          <w:marTop w:val="0"/>
          <w:marBottom w:val="0"/>
          <w:divBdr>
            <w:top w:val="none" w:sz="0" w:space="0" w:color="auto"/>
            <w:left w:val="none" w:sz="0" w:space="0" w:color="auto"/>
            <w:bottom w:val="none" w:sz="0" w:space="0" w:color="auto"/>
            <w:right w:val="none" w:sz="0" w:space="0" w:color="auto"/>
          </w:divBdr>
        </w:div>
        <w:div w:id="495607884">
          <w:marLeft w:val="0"/>
          <w:marRight w:val="0"/>
          <w:marTop w:val="0"/>
          <w:marBottom w:val="0"/>
          <w:divBdr>
            <w:top w:val="none" w:sz="0" w:space="0" w:color="auto"/>
            <w:left w:val="none" w:sz="0" w:space="0" w:color="auto"/>
            <w:bottom w:val="none" w:sz="0" w:space="0" w:color="auto"/>
            <w:right w:val="none" w:sz="0" w:space="0" w:color="auto"/>
          </w:divBdr>
        </w:div>
        <w:div w:id="1571646999">
          <w:marLeft w:val="0"/>
          <w:marRight w:val="0"/>
          <w:marTop w:val="0"/>
          <w:marBottom w:val="0"/>
          <w:divBdr>
            <w:top w:val="none" w:sz="0" w:space="0" w:color="auto"/>
            <w:left w:val="none" w:sz="0" w:space="0" w:color="auto"/>
            <w:bottom w:val="none" w:sz="0" w:space="0" w:color="auto"/>
            <w:right w:val="none" w:sz="0" w:space="0" w:color="auto"/>
          </w:divBdr>
        </w:div>
        <w:div w:id="379130026">
          <w:marLeft w:val="0"/>
          <w:marRight w:val="0"/>
          <w:marTop w:val="0"/>
          <w:marBottom w:val="0"/>
          <w:divBdr>
            <w:top w:val="none" w:sz="0" w:space="0" w:color="auto"/>
            <w:left w:val="none" w:sz="0" w:space="0" w:color="auto"/>
            <w:bottom w:val="none" w:sz="0" w:space="0" w:color="auto"/>
            <w:right w:val="none" w:sz="0" w:space="0" w:color="auto"/>
          </w:divBdr>
        </w:div>
        <w:div w:id="1270966291">
          <w:marLeft w:val="0"/>
          <w:marRight w:val="0"/>
          <w:marTop w:val="0"/>
          <w:marBottom w:val="0"/>
          <w:divBdr>
            <w:top w:val="none" w:sz="0" w:space="0" w:color="auto"/>
            <w:left w:val="none" w:sz="0" w:space="0" w:color="auto"/>
            <w:bottom w:val="none" w:sz="0" w:space="0" w:color="auto"/>
            <w:right w:val="none" w:sz="0" w:space="0" w:color="auto"/>
          </w:divBdr>
        </w:div>
        <w:div w:id="1485972097">
          <w:marLeft w:val="0"/>
          <w:marRight w:val="0"/>
          <w:marTop w:val="0"/>
          <w:marBottom w:val="0"/>
          <w:divBdr>
            <w:top w:val="none" w:sz="0" w:space="0" w:color="auto"/>
            <w:left w:val="none" w:sz="0" w:space="0" w:color="auto"/>
            <w:bottom w:val="none" w:sz="0" w:space="0" w:color="auto"/>
            <w:right w:val="none" w:sz="0" w:space="0" w:color="auto"/>
          </w:divBdr>
        </w:div>
        <w:div w:id="1084299385">
          <w:marLeft w:val="0"/>
          <w:marRight w:val="0"/>
          <w:marTop w:val="0"/>
          <w:marBottom w:val="0"/>
          <w:divBdr>
            <w:top w:val="none" w:sz="0" w:space="0" w:color="auto"/>
            <w:left w:val="none" w:sz="0" w:space="0" w:color="auto"/>
            <w:bottom w:val="none" w:sz="0" w:space="0" w:color="auto"/>
            <w:right w:val="none" w:sz="0" w:space="0" w:color="auto"/>
          </w:divBdr>
        </w:div>
        <w:div w:id="1722945929">
          <w:marLeft w:val="0"/>
          <w:marRight w:val="0"/>
          <w:marTop w:val="0"/>
          <w:marBottom w:val="0"/>
          <w:divBdr>
            <w:top w:val="none" w:sz="0" w:space="0" w:color="auto"/>
            <w:left w:val="none" w:sz="0" w:space="0" w:color="auto"/>
            <w:bottom w:val="none" w:sz="0" w:space="0" w:color="auto"/>
            <w:right w:val="none" w:sz="0" w:space="0" w:color="auto"/>
          </w:divBdr>
        </w:div>
        <w:div w:id="916524410">
          <w:marLeft w:val="0"/>
          <w:marRight w:val="0"/>
          <w:marTop w:val="0"/>
          <w:marBottom w:val="0"/>
          <w:divBdr>
            <w:top w:val="none" w:sz="0" w:space="0" w:color="auto"/>
            <w:left w:val="none" w:sz="0" w:space="0" w:color="auto"/>
            <w:bottom w:val="none" w:sz="0" w:space="0" w:color="auto"/>
            <w:right w:val="none" w:sz="0" w:space="0" w:color="auto"/>
          </w:divBdr>
        </w:div>
        <w:div w:id="54470927">
          <w:marLeft w:val="0"/>
          <w:marRight w:val="0"/>
          <w:marTop w:val="0"/>
          <w:marBottom w:val="0"/>
          <w:divBdr>
            <w:top w:val="none" w:sz="0" w:space="0" w:color="auto"/>
            <w:left w:val="none" w:sz="0" w:space="0" w:color="auto"/>
            <w:bottom w:val="none" w:sz="0" w:space="0" w:color="auto"/>
            <w:right w:val="none" w:sz="0" w:space="0" w:color="auto"/>
          </w:divBdr>
        </w:div>
        <w:div w:id="945817535">
          <w:marLeft w:val="0"/>
          <w:marRight w:val="0"/>
          <w:marTop w:val="0"/>
          <w:marBottom w:val="0"/>
          <w:divBdr>
            <w:top w:val="none" w:sz="0" w:space="0" w:color="auto"/>
            <w:left w:val="none" w:sz="0" w:space="0" w:color="auto"/>
            <w:bottom w:val="none" w:sz="0" w:space="0" w:color="auto"/>
            <w:right w:val="none" w:sz="0" w:space="0" w:color="auto"/>
          </w:divBdr>
        </w:div>
        <w:div w:id="715588678">
          <w:marLeft w:val="0"/>
          <w:marRight w:val="0"/>
          <w:marTop w:val="0"/>
          <w:marBottom w:val="0"/>
          <w:divBdr>
            <w:top w:val="none" w:sz="0" w:space="0" w:color="auto"/>
            <w:left w:val="none" w:sz="0" w:space="0" w:color="auto"/>
            <w:bottom w:val="none" w:sz="0" w:space="0" w:color="auto"/>
            <w:right w:val="none" w:sz="0" w:space="0" w:color="auto"/>
          </w:divBdr>
        </w:div>
        <w:div w:id="79451123">
          <w:marLeft w:val="0"/>
          <w:marRight w:val="0"/>
          <w:marTop w:val="0"/>
          <w:marBottom w:val="0"/>
          <w:divBdr>
            <w:top w:val="none" w:sz="0" w:space="0" w:color="auto"/>
            <w:left w:val="none" w:sz="0" w:space="0" w:color="auto"/>
            <w:bottom w:val="none" w:sz="0" w:space="0" w:color="auto"/>
            <w:right w:val="none" w:sz="0" w:space="0" w:color="auto"/>
          </w:divBdr>
        </w:div>
        <w:div w:id="1004160848">
          <w:marLeft w:val="0"/>
          <w:marRight w:val="0"/>
          <w:marTop w:val="0"/>
          <w:marBottom w:val="0"/>
          <w:divBdr>
            <w:top w:val="none" w:sz="0" w:space="0" w:color="auto"/>
            <w:left w:val="none" w:sz="0" w:space="0" w:color="auto"/>
            <w:bottom w:val="none" w:sz="0" w:space="0" w:color="auto"/>
            <w:right w:val="none" w:sz="0" w:space="0" w:color="auto"/>
          </w:divBdr>
        </w:div>
        <w:div w:id="1466312414">
          <w:marLeft w:val="0"/>
          <w:marRight w:val="0"/>
          <w:marTop w:val="0"/>
          <w:marBottom w:val="0"/>
          <w:divBdr>
            <w:top w:val="none" w:sz="0" w:space="0" w:color="auto"/>
            <w:left w:val="none" w:sz="0" w:space="0" w:color="auto"/>
            <w:bottom w:val="none" w:sz="0" w:space="0" w:color="auto"/>
            <w:right w:val="none" w:sz="0" w:space="0" w:color="auto"/>
          </w:divBdr>
        </w:div>
        <w:div w:id="659843760">
          <w:marLeft w:val="0"/>
          <w:marRight w:val="0"/>
          <w:marTop w:val="0"/>
          <w:marBottom w:val="0"/>
          <w:divBdr>
            <w:top w:val="none" w:sz="0" w:space="0" w:color="auto"/>
            <w:left w:val="none" w:sz="0" w:space="0" w:color="auto"/>
            <w:bottom w:val="none" w:sz="0" w:space="0" w:color="auto"/>
            <w:right w:val="none" w:sz="0" w:space="0" w:color="auto"/>
          </w:divBdr>
        </w:div>
        <w:div w:id="320080822">
          <w:marLeft w:val="0"/>
          <w:marRight w:val="0"/>
          <w:marTop w:val="0"/>
          <w:marBottom w:val="0"/>
          <w:divBdr>
            <w:top w:val="none" w:sz="0" w:space="0" w:color="auto"/>
            <w:left w:val="none" w:sz="0" w:space="0" w:color="auto"/>
            <w:bottom w:val="none" w:sz="0" w:space="0" w:color="auto"/>
            <w:right w:val="none" w:sz="0" w:space="0" w:color="auto"/>
          </w:divBdr>
        </w:div>
        <w:div w:id="1543706849">
          <w:marLeft w:val="0"/>
          <w:marRight w:val="0"/>
          <w:marTop w:val="0"/>
          <w:marBottom w:val="0"/>
          <w:divBdr>
            <w:top w:val="none" w:sz="0" w:space="0" w:color="auto"/>
            <w:left w:val="none" w:sz="0" w:space="0" w:color="auto"/>
            <w:bottom w:val="none" w:sz="0" w:space="0" w:color="auto"/>
            <w:right w:val="none" w:sz="0" w:space="0" w:color="auto"/>
          </w:divBdr>
        </w:div>
        <w:div w:id="2128238031">
          <w:marLeft w:val="0"/>
          <w:marRight w:val="0"/>
          <w:marTop w:val="0"/>
          <w:marBottom w:val="0"/>
          <w:divBdr>
            <w:top w:val="none" w:sz="0" w:space="0" w:color="auto"/>
            <w:left w:val="none" w:sz="0" w:space="0" w:color="auto"/>
            <w:bottom w:val="none" w:sz="0" w:space="0" w:color="auto"/>
            <w:right w:val="none" w:sz="0" w:space="0" w:color="auto"/>
          </w:divBdr>
        </w:div>
        <w:div w:id="825779286">
          <w:marLeft w:val="0"/>
          <w:marRight w:val="0"/>
          <w:marTop w:val="0"/>
          <w:marBottom w:val="240"/>
          <w:divBdr>
            <w:top w:val="none" w:sz="0" w:space="0" w:color="auto"/>
            <w:left w:val="none" w:sz="0" w:space="0" w:color="auto"/>
            <w:bottom w:val="none" w:sz="0" w:space="0" w:color="auto"/>
            <w:right w:val="none" w:sz="0" w:space="0" w:color="auto"/>
          </w:divBdr>
          <w:divsChild>
            <w:div w:id="197205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x.uz/docs/4526545?ONDATE=24.09.2019%2000" TargetMode="External"/><Relationship Id="rId21" Type="http://schemas.openxmlformats.org/officeDocument/2006/relationships/hyperlink" Target="https://lex.uz/docs/4526545?ONDATE=24.09.2019%2000" TargetMode="External"/><Relationship Id="rId42" Type="http://schemas.openxmlformats.org/officeDocument/2006/relationships/hyperlink" Target="https://lex.uz/docs/4526545?ONDATE=24.09.2019%2000" TargetMode="External"/><Relationship Id="rId47" Type="http://schemas.openxmlformats.org/officeDocument/2006/relationships/hyperlink" Target="https://lex.uz/docs/4526545?ONDATE=24.09.2019%2000" TargetMode="External"/><Relationship Id="rId63" Type="http://schemas.openxmlformats.org/officeDocument/2006/relationships/hyperlink" Target="https://lex.uz/docs/4526545?ONDATE=24.09.2019%2000" TargetMode="External"/><Relationship Id="rId68" Type="http://schemas.openxmlformats.org/officeDocument/2006/relationships/hyperlink" Target="https://lex.uz/docs/6045422?ONDATE=02.06.2022%2000" TargetMode="External"/><Relationship Id="rId84" Type="http://schemas.openxmlformats.org/officeDocument/2006/relationships/hyperlink" Target="https://lex.uz/docs/4648550" TargetMode="External"/><Relationship Id="rId89" Type="http://schemas.openxmlformats.org/officeDocument/2006/relationships/hyperlink" Target="https://lex.uz/docs/4648550?ONDATE=18.12.2019%2000" TargetMode="External"/><Relationship Id="rId16" Type="http://schemas.openxmlformats.org/officeDocument/2006/relationships/hyperlink" Target="https://lex.uz/docs/2057279?ONDATE=26.09.2012%2000" TargetMode="External"/><Relationship Id="rId11" Type="http://schemas.openxmlformats.org/officeDocument/2006/relationships/hyperlink" Target="https://lex.uz/docs/2057279?ONDATE=26.09.2012%2000" TargetMode="External"/><Relationship Id="rId32" Type="http://schemas.openxmlformats.org/officeDocument/2006/relationships/hyperlink" Target="https://lex.uz/docs/4526545?ONDATE=24.09.2019%2000" TargetMode="External"/><Relationship Id="rId37" Type="http://schemas.openxmlformats.org/officeDocument/2006/relationships/hyperlink" Target="https://lex.uz/docs/4526545?ONDATE=24.09.2019%2000" TargetMode="External"/><Relationship Id="rId53" Type="http://schemas.openxmlformats.org/officeDocument/2006/relationships/hyperlink" Target="https://lex.uz/docs/4526545?ONDATE=24.09.2019%2000" TargetMode="External"/><Relationship Id="rId58" Type="http://schemas.openxmlformats.org/officeDocument/2006/relationships/hyperlink" Target="https://lex.uz/docs/4526545?ONDATE=24.09.2019%2000" TargetMode="External"/><Relationship Id="rId74" Type="http://schemas.openxmlformats.org/officeDocument/2006/relationships/hyperlink" Target="https://lex.uz/docs/6045422?ONDATE=02.06.2022%2000" TargetMode="External"/><Relationship Id="rId79" Type="http://schemas.openxmlformats.org/officeDocument/2006/relationships/hyperlink" Target="https://lex.uz/docs/6045422?ONDATE=02.06.2022%2000" TargetMode="External"/><Relationship Id="rId102" Type="http://schemas.openxmlformats.org/officeDocument/2006/relationships/theme" Target="theme/theme1.xml"/><Relationship Id="rId5" Type="http://schemas.openxmlformats.org/officeDocument/2006/relationships/hyperlink" Target="https://lex.uz/docs/6518515" TargetMode="External"/><Relationship Id="rId90" Type="http://schemas.openxmlformats.org/officeDocument/2006/relationships/hyperlink" Target="https://lex.uz/docs/4648550?ONDATE=18.12.2019%2000" TargetMode="External"/><Relationship Id="rId95" Type="http://schemas.openxmlformats.org/officeDocument/2006/relationships/hyperlink" Target="https://lex.uz/docs/4648550?ONDATE=18.12.2019%2000" TargetMode="External"/><Relationship Id="rId22" Type="http://schemas.openxmlformats.org/officeDocument/2006/relationships/hyperlink" Target="https://lex.uz/docs/4526545?ONDATE=24.09.2019%2000" TargetMode="External"/><Relationship Id="rId27" Type="http://schemas.openxmlformats.org/officeDocument/2006/relationships/hyperlink" Target="https://lex.uz/docs/4526545?ONDATE=24.09.2019%2000" TargetMode="External"/><Relationship Id="rId43" Type="http://schemas.openxmlformats.org/officeDocument/2006/relationships/hyperlink" Target="https://lex.uz/docs/4526545?ONDATE=24.09.2019%2000" TargetMode="External"/><Relationship Id="rId48" Type="http://schemas.openxmlformats.org/officeDocument/2006/relationships/hyperlink" Target="https://lex.uz/docs/4526545?ONDATE=24.09.2019%2000" TargetMode="External"/><Relationship Id="rId64" Type="http://schemas.openxmlformats.org/officeDocument/2006/relationships/hyperlink" Target="https://lex.uz/docs/4966474?ONDATE=25.08.2020%2000" TargetMode="External"/><Relationship Id="rId69" Type="http://schemas.openxmlformats.org/officeDocument/2006/relationships/hyperlink" Target="https://lex.uz/docs/6045422?ONDATE=02.06.2022%2000" TargetMode="External"/><Relationship Id="rId80" Type="http://schemas.openxmlformats.org/officeDocument/2006/relationships/hyperlink" Target="https://lex.uz/docs/6045422?ONDATE=02.06.2022%2000" TargetMode="External"/><Relationship Id="rId85" Type="http://schemas.openxmlformats.org/officeDocument/2006/relationships/hyperlink" Target="https://lex.uz/docs/4648550?ONDATE=18.12.2019%2000" TargetMode="External"/><Relationship Id="rId12" Type="http://schemas.openxmlformats.org/officeDocument/2006/relationships/hyperlink" Target="https://lex.uz/docs/2057279?ONDATE=26.09.2012%2000" TargetMode="External"/><Relationship Id="rId17" Type="http://schemas.openxmlformats.org/officeDocument/2006/relationships/hyperlink" Target="https://lex.uz/docs/2057279?ONDATE=26.09.2012%2000" TargetMode="External"/><Relationship Id="rId25" Type="http://schemas.openxmlformats.org/officeDocument/2006/relationships/hyperlink" Target="https://lex.uz/docs/4526545?ONDATE=24.09.2019%2000" TargetMode="External"/><Relationship Id="rId33" Type="http://schemas.openxmlformats.org/officeDocument/2006/relationships/hyperlink" Target="https://lex.uz/docs/4526545?ONDATE=24.09.2019%2000" TargetMode="External"/><Relationship Id="rId38" Type="http://schemas.openxmlformats.org/officeDocument/2006/relationships/hyperlink" Target="https://lex.uz/docs/4526545?ONDATE=24.09.2019%2000" TargetMode="External"/><Relationship Id="rId46" Type="http://schemas.openxmlformats.org/officeDocument/2006/relationships/image" Target="https://lex.uz/files/7018387.jpg" TargetMode="External"/><Relationship Id="rId59" Type="http://schemas.openxmlformats.org/officeDocument/2006/relationships/hyperlink" Target="https://lex.uz/docs/4526545?ONDATE=24.09.2019%2000" TargetMode="External"/><Relationship Id="rId67" Type="http://schemas.openxmlformats.org/officeDocument/2006/relationships/hyperlink" Target="https://lex.uz/docs/6045422?ONDATE=02.06.2022%2000" TargetMode="External"/><Relationship Id="rId20" Type="http://schemas.openxmlformats.org/officeDocument/2006/relationships/hyperlink" Target="https://lex.uz/docs/4526545?ONDATE=24.09.2019%2000" TargetMode="External"/><Relationship Id="rId41" Type="http://schemas.openxmlformats.org/officeDocument/2006/relationships/hyperlink" Target="https://lex.uz/docs/4526545?ONDATE=24.09.2019%2000" TargetMode="External"/><Relationship Id="rId54" Type="http://schemas.openxmlformats.org/officeDocument/2006/relationships/hyperlink" Target="https://lex.uz/docs/4526545?ONDATE=24.09.2019%2000" TargetMode="External"/><Relationship Id="rId62" Type="http://schemas.openxmlformats.org/officeDocument/2006/relationships/hyperlink" Target="https://lex.uz/docs/4526545?ONDATE=24.09.2019%2000" TargetMode="External"/><Relationship Id="rId70" Type="http://schemas.openxmlformats.org/officeDocument/2006/relationships/hyperlink" Target="https://lex.uz/docs/6045422?ONDATE=02.06.2022%2000" TargetMode="External"/><Relationship Id="rId75" Type="http://schemas.openxmlformats.org/officeDocument/2006/relationships/hyperlink" Target="https://lex.uz/docs/6045422?ONDATE=02.06.2022%2000" TargetMode="External"/><Relationship Id="rId83" Type="http://schemas.openxmlformats.org/officeDocument/2006/relationships/hyperlink" Target="https://lex.uz/docs/6045422?ONDATE=02.06.2022%2000" TargetMode="External"/><Relationship Id="rId88" Type="http://schemas.openxmlformats.org/officeDocument/2006/relationships/hyperlink" Target="https://lex.uz/docs/4648550?ONDATE=18.12.2019%2000" TargetMode="External"/><Relationship Id="rId91" Type="http://schemas.openxmlformats.org/officeDocument/2006/relationships/hyperlink" Target="https://lex.uz/docs/4648550?ONDATE=18.12.2019%2000" TargetMode="External"/><Relationship Id="rId96" Type="http://schemas.openxmlformats.org/officeDocument/2006/relationships/hyperlink" Target="https://lex.uz/docs/4648550?ONDATE=18.12.2019%2000" TargetMode="External"/><Relationship Id="rId1" Type="http://schemas.openxmlformats.org/officeDocument/2006/relationships/styles" Target="styles.xml"/><Relationship Id="rId6" Type="http://schemas.openxmlformats.org/officeDocument/2006/relationships/hyperlink" Target="https://lex.uz/docs/7014313" TargetMode="External"/><Relationship Id="rId15" Type="http://schemas.openxmlformats.org/officeDocument/2006/relationships/hyperlink" Target="https://lex.uz/docs/2057279?ONDATE=26.09.2012%2000" TargetMode="External"/><Relationship Id="rId23" Type="http://schemas.openxmlformats.org/officeDocument/2006/relationships/hyperlink" Target="https://lex.uz/docs/4526545?ONDATE=24.09.2019%2000" TargetMode="External"/><Relationship Id="rId28" Type="http://schemas.openxmlformats.org/officeDocument/2006/relationships/hyperlink" Target="https://lex.uz/docs/4526545?ONDATE=24.09.2019%2000" TargetMode="External"/><Relationship Id="rId36" Type="http://schemas.openxmlformats.org/officeDocument/2006/relationships/hyperlink" Target="https://lex.uz/docs/4526545?ONDATE=24.09.2019%2000" TargetMode="External"/><Relationship Id="rId49" Type="http://schemas.openxmlformats.org/officeDocument/2006/relationships/hyperlink" Target="https://lex.uz/docs/4526545?ONDATE=24.09.2019%2000" TargetMode="External"/><Relationship Id="rId57" Type="http://schemas.openxmlformats.org/officeDocument/2006/relationships/hyperlink" Target="https://lex.uz/docs/4526545?ONDATE=24.09.2019%2000" TargetMode="External"/><Relationship Id="rId10" Type="http://schemas.openxmlformats.org/officeDocument/2006/relationships/hyperlink" Target="https://lex.uz/docs/2057279" TargetMode="External"/><Relationship Id="rId31" Type="http://schemas.openxmlformats.org/officeDocument/2006/relationships/hyperlink" Target="https://lex.uz/docs/4526545?ONDATE=24.09.2019%2000" TargetMode="External"/><Relationship Id="rId44" Type="http://schemas.openxmlformats.org/officeDocument/2006/relationships/hyperlink" Target="https://lex.uz/docs/4526545?ONDATE=24.09.2019%2000" TargetMode="External"/><Relationship Id="rId52" Type="http://schemas.openxmlformats.org/officeDocument/2006/relationships/hyperlink" Target="https://lex.uz/docs/4526545?ONDATE=24.09.2019%2000" TargetMode="External"/><Relationship Id="rId60" Type="http://schemas.openxmlformats.org/officeDocument/2006/relationships/hyperlink" Target="https://lex.uz/docs/4526545?ONDATE=24.09.2019%2000" TargetMode="External"/><Relationship Id="rId65" Type="http://schemas.openxmlformats.org/officeDocument/2006/relationships/hyperlink" Target="https://lex.uz/docs/6045422" TargetMode="External"/><Relationship Id="rId73" Type="http://schemas.openxmlformats.org/officeDocument/2006/relationships/hyperlink" Target="https://lex.uz/docs/6045422?ONDATE=02.06.2022%2000" TargetMode="External"/><Relationship Id="rId78" Type="http://schemas.openxmlformats.org/officeDocument/2006/relationships/hyperlink" Target="https://lex.uz/docs/6045422?ONDATE=02.06.2022%2000" TargetMode="External"/><Relationship Id="rId81" Type="http://schemas.openxmlformats.org/officeDocument/2006/relationships/hyperlink" Target="https://lex.uz/docs/6045422?ONDATE=02.06.2022%2000" TargetMode="External"/><Relationship Id="rId86" Type="http://schemas.openxmlformats.org/officeDocument/2006/relationships/hyperlink" Target="https://lex.uz/docs/4648550?ONDATE=18.12.2019%2000" TargetMode="External"/><Relationship Id="rId94" Type="http://schemas.openxmlformats.org/officeDocument/2006/relationships/hyperlink" Target="https://lex.uz/docs/4648550?ONDATE=18.12.2019%2000" TargetMode="External"/><Relationship Id="rId99" Type="http://schemas.openxmlformats.org/officeDocument/2006/relationships/hyperlink" Target="https://lex.uz/docs/4648550?ONDATE=18.12.2019%2000" TargetMode="External"/><Relationship Id="rId101" Type="http://schemas.openxmlformats.org/officeDocument/2006/relationships/fontTable" Target="fontTable.xml"/><Relationship Id="rId4" Type="http://schemas.openxmlformats.org/officeDocument/2006/relationships/hyperlink" Target="https://lex.uz/docs/6518515" TargetMode="External"/><Relationship Id="rId9" Type="http://schemas.openxmlformats.org/officeDocument/2006/relationships/hyperlink" Target="https://lex.uz/docs/7014313" TargetMode="External"/><Relationship Id="rId13" Type="http://schemas.openxmlformats.org/officeDocument/2006/relationships/hyperlink" Target="https://lex.uz/docs/2057279?ONDATE=26.09.2012%2000" TargetMode="External"/><Relationship Id="rId18" Type="http://schemas.openxmlformats.org/officeDocument/2006/relationships/hyperlink" Target="https://lex.uz/docs/4526545" TargetMode="External"/><Relationship Id="rId39" Type="http://schemas.openxmlformats.org/officeDocument/2006/relationships/hyperlink" Target="https://lex.uz/docs/4526545?ONDATE=24.09.2019%2000" TargetMode="External"/><Relationship Id="rId34" Type="http://schemas.openxmlformats.org/officeDocument/2006/relationships/hyperlink" Target="https://lex.uz/docs/4526545?ONDATE=24.09.2019%2000" TargetMode="External"/><Relationship Id="rId50" Type="http://schemas.openxmlformats.org/officeDocument/2006/relationships/hyperlink" Target="https://lex.uz/docs/4526545?ONDATE=24.09.2019%2000" TargetMode="External"/><Relationship Id="rId55" Type="http://schemas.openxmlformats.org/officeDocument/2006/relationships/hyperlink" Target="https://lex.uz/docs/4526545?ONDATE=24.09.2019%2000" TargetMode="External"/><Relationship Id="rId76" Type="http://schemas.openxmlformats.org/officeDocument/2006/relationships/hyperlink" Target="https://lex.uz/docs/6045422?ONDATE=02.06.2022%2000" TargetMode="External"/><Relationship Id="rId97" Type="http://schemas.openxmlformats.org/officeDocument/2006/relationships/hyperlink" Target="https://lex.uz/docs/4648550?ONDATE=18.12.2019%2000" TargetMode="External"/><Relationship Id="rId7" Type="http://schemas.openxmlformats.org/officeDocument/2006/relationships/hyperlink" Target="https://lex.uz/docs/7014313" TargetMode="External"/><Relationship Id="rId71" Type="http://schemas.openxmlformats.org/officeDocument/2006/relationships/hyperlink" Target="https://lex.uz/docs/6045422?ONDATE=02.06.2022%2000" TargetMode="External"/><Relationship Id="rId92" Type="http://schemas.openxmlformats.org/officeDocument/2006/relationships/hyperlink" Target="https://lex.uz/docs/4648550?ONDATE=18.12.2019%2000" TargetMode="External"/><Relationship Id="rId2" Type="http://schemas.openxmlformats.org/officeDocument/2006/relationships/settings" Target="settings.xml"/><Relationship Id="rId29" Type="http://schemas.openxmlformats.org/officeDocument/2006/relationships/hyperlink" Target="https://lex.uz/docs/4526545?ONDATE=24.09.2019%2000" TargetMode="External"/><Relationship Id="rId24" Type="http://schemas.openxmlformats.org/officeDocument/2006/relationships/hyperlink" Target="https://lex.uz/docs/4526545?ONDATE=24.09.2019%2000" TargetMode="External"/><Relationship Id="rId40" Type="http://schemas.openxmlformats.org/officeDocument/2006/relationships/hyperlink" Target="https://lex.uz/docs/4526545?ONDATE=24.09.2019%2000" TargetMode="External"/><Relationship Id="rId45" Type="http://schemas.openxmlformats.org/officeDocument/2006/relationships/hyperlink" Target="https://lex.uz/docs/4526545?ONDATE=24.09.2019%2000" TargetMode="External"/><Relationship Id="rId66" Type="http://schemas.openxmlformats.org/officeDocument/2006/relationships/hyperlink" Target="https://lex.uz/docs/6045422?ONDATE=02.06.2022%2000" TargetMode="External"/><Relationship Id="rId87" Type="http://schemas.openxmlformats.org/officeDocument/2006/relationships/hyperlink" Target="https://lex.uz/docs/4648550?ONDATE=18.12.2019%2000" TargetMode="External"/><Relationship Id="rId61" Type="http://schemas.openxmlformats.org/officeDocument/2006/relationships/hyperlink" Target="https://lex.uz/docs/4526545?ONDATE=24.09.2019%2000" TargetMode="External"/><Relationship Id="rId82" Type="http://schemas.openxmlformats.org/officeDocument/2006/relationships/hyperlink" Target="https://lex.uz/docs/6045422?ONDATE=02.06.2022%2000" TargetMode="External"/><Relationship Id="rId19" Type="http://schemas.openxmlformats.org/officeDocument/2006/relationships/hyperlink" Target="https://lex.uz/docs/4526545?ONDATE=24.09.2019%2000" TargetMode="External"/><Relationship Id="rId14" Type="http://schemas.openxmlformats.org/officeDocument/2006/relationships/hyperlink" Target="https://lex.uz/docs/2057279?ONDATE=26.09.2012%2000" TargetMode="External"/><Relationship Id="rId30" Type="http://schemas.openxmlformats.org/officeDocument/2006/relationships/hyperlink" Target="https://lex.uz/docs/4526545?ONDATE=24.09.2019%2000" TargetMode="External"/><Relationship Id="rId35" Type="http://schemas.openxmlformats.org/officeDocument/2006/relationships/hyperlink" Target="https://lex.uz/docs/4526545?ONDATE=24.09.2019%2000" TargetMode="External"/><Relationship Id="rId56" Type="http://schemas.openxmlformats.org/officeDocument/2006/relationships/hyperlink" Target="https://lex.uz/docs/4526545?ONDATE=24.09.2019%2000" TargetMode="External"/><Relationship Id="rId77" Type="http://schemas.openxmlformats.org/officeDocument/2006/relationships/hyperlink" Target="https://lex.uz/docs/6045422?ONDATE=02.06.2022%2000" TargetMode="External"/><Relationship Id="rId100" Type="http://schemas.openxmlformats.org/officeDocument/2006/relationships/hyperlink" Target="https://lex.uz/docs/4648550?ONDATE=18.12.2019%2000" TargetMode="External"/><Relationship Id="rId8" Type="http://schemas.openxmlformats.org/officeDocument/2006/relationships/hyperlink" Target="https://lex.uz/docs/7014313" TargetMode="External"/><Relationship Id="rId51" Type="http://schemas.openxmlformats.org/officeDocument/2006/relationships/hyperlink" Target="https://lex.uz/docs/4526545?ONDATE=24.09.2019%2000" TargetMode="External"/><Relationship Id="rId72" Type="http://schemas.openxmlformats.org/officeDocument/2006/relationships/hyperlink" Target="https://lex.uz/docs/6045422?ONDATE=02.06.2022%2000" TargetMode="External"/><Relationship Id="rId93" Type="http://schemas.openxmlformats.org/officeDocument/2006/relationships/hyperlink" Target="https://lex.uz/docs/4648550?ONDATE=18.12.2019%2000" TargetMode="External"/><Relationship Id="rId98" Type="http://schemas.openxmlformats.org/officeDocument/2006/relationships/hyperlink" Target="https://lex.uz/docs/4648550?ONDATE=18.12.2019%2000"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5641</Words>
  <Characters>32160</Characters>
  <Application>Microsoft Office Word</Application>
  <DocSecurity>0</DocSecurity>
  <Lines>268</Lines>
  <Paragraphs>75</Paragraphs>
  <ScaleCrop>false</ScaleCrop>
  <Company/>
  <LinksUpToDate>false</LinksUpToDate>
  <CharactersWithSpaces>37726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Eldor Buriyev</dc:creator>
  <cp:keywords/>
  <dc:description/>
  <cp:lastModifiedBy>Eldor Buriyev</cp:lastModifiedBy>
  <cp:revision>2</cp:revision>
  <dcterms:created xsi:type="dcterms:W3CDTF">2026-07-14T07:50:00Z</dcterms:created>
  <dcterms:modified xsi:type="dcterms:W3CDTF">2026-07-14T07:50:00Z</dcterms:modified>
</cp:coreProperties>
</file>